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BDA1F" w14:textId="77777777" w:rsidR="00A0049E" w:rsidRDefault="00000000">
      <w:pPr>
        <w:pStyle w:val="Heading1"/>
      </w:pPr>
      <w:r>
        <w:t>Auction Purchased Item Report</w:t>
      </w:r>
    </w:p>
    <w:p w14:paraId="21EBC39C" w14:textId="77777777" w:rsidR="00A0049E" w:rsidRDefault="00A0049E">
      <w:pPr>
        <w:rPr>
          <w:sz w:val="22"/>
        </w:rPr>
      </w:pPr>
    </w:p>
    <w:p w14:paraId="6CBC042C" w14:textId="77777777" w:rsidR="00A0049E" w:rsidRDefault="00000000">
      <w:pPr>
        <w:rPr>
          <w:color w:val="000000"/>
          <w:sz w:val="22"/>
        </w:rPr>
      </w:pPr>
      <w:r>
        <w:rPr>
          <w:color w:val="000000"/>
          <w:sz w:val="22"/>
        </w:rPr>
        <w:t>The purpose of this report is to provide details on all items that have been purchased in an auction. Each row represents a purchased item (only fulfilled purchases will have an associated transaction).</w:t>
      </w:r>
    </w:p>
    <w:p w14:paraId="03F8F749" w14:textId="77777777" w:rsidR="00A0049E" w:rsidRDefault="00A0049E">
      <w:pPr>
        <w:rPr>
          <w:sz w:val="22"/>
        </w:rPr>
      </w:pPr>
    </w:p>
    <w:p w14:paraId="01336332" w14:textId="77777777" w:rsidR="00A0049E" w:rsidRDefault="00000000">
      <w:pPr>
        <w:pStyle w:val="Heading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Example Use Case(s)</w:t>
      </w:r>
    </w:p>
    <w:p w14:paraId="2B712711" w14:textId="77777777" w:rsidR="00A0049E" w:rsidRDefault="00000000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An auction admin wants details on all item purchases broken down by attendee.</w:t>
      </w:r>
    </w:p>
    <w:p w14:paraId="2EF48FF8" w14:textId="77777777" w:rsidR="00A0049E" w:rsidRDefault="00000000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An auction admin wants details on all unfulfilled item purchases made by “Joe Smith”.</w:t>
      </w:r>
    </w:p>
    <w:p w14:paraId="7743E56F" w14:textId="77777777" w:rsidR="00A0049E" w:rsidRDefault="00000000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An auction admin wants details on all item purchases made by bidder #44.</w:t>
      </w:r>
    </w:p>
    <w:p w14:paraId="02C5CEB3" w14:textId="77777777" w:rsidR="00A0049E" w:rsidRDefault="00000000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An auction admin wants details on all item purchases made for the “Red Carpet” auction.</w:t>
      </w:r>
    </w:p>
    <w:p w14:paraId="79974C2A" w14:textId="77777777" w:rsidR="00A0049E" w:rsidRDefault="00000000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An auction admin wants details on all item purchases made for “Auction” items.</w:t>
      </w:r>
    </w:p>
    <w:p w14:paraId="3C51EEBB" w14:textId="77777777" w:rsidR="00A0049E" w:rsidRDefault="00000000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An auction admin wants details on all item purchases in the “Donations” item category.</w:t>
      </w:r>
    </w:p>
    <w:p w14:paraId="2E405613" w14:textId="77777777" w:rsidR="00A0049E" w:rsidRDefault="00000000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An auction admin wants details on all item purchases of the “Products” item “Drink Ticket”.</w:t>
      </w:r>
    </w:p>
    <w:p w14:paraId="7532DE15" w14:textId="77777777" w:rsidR="00A0049E" w:rsidRDefault="00A0049E">
      <w:pPr>
        <w:ind w:left="360"/>
        <w:rPr>
          <w:sz w:val="22"/>
        </w:rPr>
      </w:pPr>
    </w:p>
    <w:p w14:paraId="3B7EBAE6" w14:textId="77777777" w:rsidR="00A0049E" w:rsidRDefault="00000000">
      <w:pPr>
        <w:pStyle w:val="Heading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Search</w:t>
      </w:r>
    </w:p>
    <w:p w14:paraId="07D4D95B" w14:textId="77777777" w:rsidR="00A0049E" w:rsidRDefault="00000000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Transaction ID</w:t>
      </w:r>
    </w:p>
    <w:p w14:paraId="0BA33CB2" w14:textId="77777777" w:rsidR="00A0049E" w:rsidRDefault="00000000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Attendee Name</w:t>
      </w:r>
    </w:p>
    <w:p w14:paraId="105C3AD4" w14:textId="77777777" w:rsidR="00A0049E" w:rsidRDefault="00000000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Transaction Email</w:t>
      </w:r>
    </w:p>
    <w:p w14:paraId="3D499967" w14:textId="77777777" w:rsidR="00A0049E" w:rsidRDefault="00000000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Bidder Number</w:t>
      </w:r>
    </w:p>
    <w:p w14:paraId="4B8EDBB6" w14:textId="77777777" w:rsidR="00A0049E" w:rsidRDefault="00A0049E">
      <w:pPr>
        <w:rPr>
          <w:sz w:val="22"/>
        </w:rPr>
      </w:pPr>
    </w:p>
    <w:p w14:paraId="428FA00C" w14:textId="77777777" w:rsidR="00A0049E" w:rsidRDefault="00000000">
      <w:pPr>
        <w:pStyle w:val="Heading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Filters</w:t>
      </w:r>
    </w:p>
    <w:p w14:paraId="1AFBB86A" w14:textId="77777777" w:rsidR="00A0049E" w:rsidRDefault="00A0049E">
      <w:pPr>
        <w:rPr>
          <w:sz w:val="22"/>
        </w:rPr>
      </w:pPr>
    </w:p>
    <w:tbl>
      <w:tblPr>
        <w:tblStyle w:val="a6"/>
        <w:tblW w:w="9351" w:type="dxa"/>
        <w:tblInd w:w="0" w:type="dxa"/>
        <w:tblLook w:val="0600" w:firstRow="0" w:lastRow="0" w:firstColumn="0" w:lastColumn="0" w:noHBand="1" w:noVBand="1"/>
      </w:tblPr>
      <w:tblGrid>
        <w:gridCol w:w="4675"/>
        <w:gridCol w:w="4676"/>
      </w:tblGrid>
      <w:tr w:rsidR="00A0049E" w14:paraId="711F4D49" w14:textId="77777777">
        <w:tc>
          <w:tcPr>
            <w:tcW w:w="4675" w:type="dxa"/>
          </w:tcPr>
          <w:p w14:paraId="45DE7BFF" w14:textId="77777777" w:rsidR="00A0049E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Filter</w:t>
            </w:r>
          </w:p>
        </w:tc>
        <w:tc>
          <w:tcPr>
            <w:tcW w:w="4675" w:type="dxa"/>
          </w:tcPr>
          <w:p w14:paraId="0347B60A" w14:textId="77777777" w:rsidR="00A0049E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</w:tr>
      <w:tr w:rsidR="00A0049E" w14:paraId="087A2F1B" w14:textId="77777777">
        <w:tc>
          <w:tcPr>
            <w:tcW w:w="4675" w:type="dxa"/>
          </w:tcPr>
          <w:p w14:paraId="58E4D771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Forms</w:t>
            </w:r>
          </w:p>
        </w:tc>
        <w:tc>
          <w:tcPr>
            <w:tcW w:w="4675" w:type="dxa"/>
          </w:tcPr>
          <w:p w14:paraId="5E29E670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Form/Auction:  All, name(s)</w:t>
            </w:r>
          </w:p>
        </w:tc>
      </w:tr>
      <w:tr w:rsidR="00A0049E" w14:paraId="0B14B263" w14:textId="77777777">
        <w:tc>
          <w:tcPr>
            <w:tcW w:w="4675" w:type="dxa"/>
          </w:tcPr>
          <w:p w14:paraId="526DDF2C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Form Tags</w:t>
            </w:r>
          </w:p>
        </w:tc>
        <w:tc>
          <w:tcPr>
            <w:tcW w:w="4675" w:type="dxa"/>
          </w:tcPr>
          <w:p w14:paraId="5C1775F2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Forms attached to one or more form tags</w:t>
            </w:r>
          </w:p>
        </w:tc>
      </w:tr>
      <w:tr w:rsidR="00A0049E" w14:paraId="6EC8327E" w14:textId="77777777">
        <w:tc>
          <w:tcPr>
            <w:tcW w:w="4675" w:type="dxa"/>
          </w:tcPr>
          <w:p w14:paraId="340C41E7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Attendee Status</w:t>
            </w:r>
          </w:p>
        </w:tc>
        <w:tc>
          <w:tcPr>
            <w:tcW w:w="4675" w:type="dxa"/>
          </w:tcPr>
          <w:p w14:paraId="55490EC3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All, Registered, Checked In</w:t>
            </w:r>
          </w:p>
        </w:tc>
      </w:tr>
      <w:tr w:rsidR="00A0049E" w14:paraId="3F57E16F" w14:textId="77777777">
        <w:tc>
          <w:tcPr>
            <w:tcW w:w="4675" w:type="dxa"/>
          </w:tcPr>
          <w:p w14:paraId="1145FBF2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Bidder Status</w:t>
            </w:r>
          </w:p>
        </w:tc>
        <w:tc>
          <w:tcPr>
            <w:tcW w:w="4675" w:type="dxa"/>
          </w:tcPr>
          <w:p w14:paraId="44DF233E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All, Registered, Ready to Bid, Paid, Checked Out, Pay Later</w:t>
            </w:r>
          </w:p>
        </w:tc>
      </w:tr>
      <w:tr w:rsidR="00A0049E" w14:paraId="6B118CD7" w14:textId="77777777">
        <w:tc>
          <w:tcPr>
            <w:tcW w:w="4675" w:type="dxa"/>
          </w:tcPr>
          <w:p w14:paraId="297025FC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Item Payment Status</w:t>
            </w:r>
          </w:p>
        </w:tc>
        <w:tc>
          <w:tcPr>
            <w:tcW w:w="4675" w:type="dxa"/>
          </w:tcPr>
          <w:p w14:paraId="4E6DF309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Accepted, Pending, Canceled</w:t>
            </w:r>
          </w:p>
        </w:tc>
      </w:tr>
      <w:tr w:rsidR="00A0049E" w14:paraId="4284D0D7" w14:textId="77777777">
        <w:tc>
          <w:tcPr>
            <w:tcW w:w="4675" w:type="dxa"/>
          </w:tcPr>
          <w:p w14:paraId="1B54F584" w14:textId="77777777" w:rsidR="00A0049E" w:rsidRDefault="00000000">
            <w:pPr>
              <w:tabs>
                <w:tab w:val="left" w:pos="1042"/>
              </w:tabs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Item Type</w:t>
            </w:r>
          </w:p>
        </w:tc>
        <w:tc>
          <w:tcPr>
            <w:tcW w:w="4675" w:type="dxa"/>
          </w:tcPr>
          <w:p w14:paraId="255B8187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All, Auction, Store, Donation</w:t>
            </w:r>
          </w:p>
        </w:tc>
      </w:tr>
      <w:tr w:rsidR="00A0049E" w14:paraId="468E5B98" w14:textId="77777777">
        <w:tc>
          <w:tcPr>
            <w:tcW w:w="4675" w:type="dxa"/>
          </w:tcPr>
          <w:p w14:paraId="7C4C95CE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Item Categories</w:t>
            </w:r>
          </w:p>
        </w:tc>
        <w:tc>
          <w:tcPr>
            <w:tcW w:w="4675" w:type="dxa"/>
          </w:tcPr>
          <w:p w14:paraId="211BE78A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All, name(s)</w:t>
            </w:r>
          </w:p>
        </w:tc>
      </w:tr>
      <w:tr w:rsidR="00A0049E" w14:paraId="6B014333" w14:textId="77777777">
        <w:tc>
          <w:tcPr>
            <w:tcW w:w="4675" w:type="dxa"/>
          </w:tcPr>
          <w:p w14:paraId="5E5CB47A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Items</w:t>
            </w:r>
          </w:p>
        </w:tc>
        <w:tc>
          <w:tcPr>
            <w:tcW w:w="4675" w:type="dxa"/>
          </w:tcPr>
          <w:p w14:paraId="2584997E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All, name(s)</w:t>
            </w:r>
          </w:p>
        </w:tc>
      </w:tr>
      <w:tr w:rsidR="00A0049E" w14:paraId="733C423D" w14:textId="77777777">
        <w:tc>
          <w:tcPr>
            <w:tcW w:w="4675" w:type="dxa"/>
          </w:tcPr>
          <w:p w14:paraId="2A7BDFDC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Submitted By</w:t>
            </w:r>
          </w:p>
        </w:tc>
        <w:tc>
          <w:tcPr>
            <w:tcW w:w="4675" w:type="dxa"/>
          </w:tcPr>
          <w:p w14:paraId="6D47B6CA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All, name(s)</w:t>
            </w:r>
          </w:p>
        </w:tc>
      </w:tr>
    </w:tbl>
    <w:p w14:paraId="69C61CDD" w14:textId="77777777" w:rsidR="00A0049E" w:rsidRDefault="00A0049E">
      <w:pPr>
        <w:pStyle w:val="Heading2"/>
        <w:rPr>
          <w:rFonts w:ascii="Calibri" w:eastAsia="Calibri" w:hAnsi="Calibri" w:cs="Calibri"/>
          <w:sz w:val="22"/>
        </w:rPr>
      </w:pPr>
    </w:p>
    <w:p w14:paraId="704E2A1E" w14:textId="77777777" w:rsidR="00A0049E" w:rsidRDefault="00000000">
      <w:pPr>
        <w:pStyle w:val="Heading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Web Based Columns</w:t>
      </w:r>
    </w:p>
    <w:p w14:paraId="01B2A6F4" w14:textId="77777777" w:rsidR="00A0049E" w:rsidRDefault="00A0049E">
      <w:pPr>
        <w:rPr>
          <w:sz w:val="22"/>
        </w:rPr>
      </w:pPr>
    </w:p>
    <w:tbl>
      <w:tblPr>
        <w:tblStyle w:val="a7"/>
        <w:tblW w:w="9351" w:type="dxa"/>
        <w:tblInd w:w="0" w:type="dxa"/>
        <w:tblLook w:val="0600" w:firstRow="0" w:lastRow="0" w:firstColumn="0" w:lastColumn="0" w:noHBand="1" w:noVBand="1"/>
      </w:tblPr>
      <w:tblGrid>
        <w:gridCol w:w="4675"/>
        <w:gridCol w:w="4676"/>
      </w:tblGrid>
      <w:tr w:rsidR="00A0049E" w14:paraId="4378E520" w14:textId="77777777">
        <w:tc>
          <w:tcPr>
            <w:tcW w:w="4675" w:type="dxa"/>
          </w:tcPr>
          <w:p w14:paraId="3DBBA167" w14:textId="77777777" w:rsidR="00A0049E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Column</w:t>
            </w:r>
          </w:p>
        </w:tc>
        <w:tc>
          <w:tcPr>
            <w:tcW w:w="4675" w:type="dxa"/>
          </w:tcPr>
          <w:p w14:paraId="622BC030" w14:textId="77777777" w:rsidR="00A0049E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</w:tr>
      <w:tr w:rsidR="00A0049E" w14:paraId="57B5C1F1" w14:textId="77777777">
        <w:tc>
          <w:tcPr>
            <w:tcW w:w="4675" w:type="dxa"/>
          </w:tcPr>
          <w:p w14:paraId="0FFAE7DA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ID</w:t>
            </w:r>
          </w:p>
        </w:tc>
        <w:tc>
          <w:tcPr>
            <w:tcW w:w="4675" w:type="dxa"/>
          </w:tcPr>
          <w:p w14:paraId="279D46E7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Transaction ID</w:t>
            </w:r>
          </w:p>
        </w:tc>
      </w:tr>
      <w:tr w:rsidR="00A0049E" w14:paraId="76A2878A" w14:textId="77777777">
        <w:tc>
          <w:tcPr>
            <w:tcW w:w="4675" w:type="dxa"/>
          </w:tcPr>
          <w:p w14:paraId="72DE12F7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Date</w:t>
            </w:r>
          </w:p>
        </w:tc>
        <w:tc>
          <w:tcPr>
            <w:tcW w:w="4675" w:type="dxa"/>
          </w:tcPr>
          <w:p w14:paraId="4C8A7475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Transaction Date</w:t>
            </w:r>
          </w:p>
        </w:tc>
      </w:tr>
      <w:tr w:rsidR="00A0049E" w14:paraId="2FA15E4E" w14:textId="77777777">
        <w:tc>
          <w:tcPr>
            <w:tcW w:w="4675" w:type="dxa"/>
          </w:tcPr>
          <w:p w14:paraId="5436AD92" w14:textId="77777777" w:rsidR="00A0049E" w:rsidRDefault="00000000">
            <w:pPr>
              <w:tabs>
                <w:tab w:val="left" w:pos="452"/>
              </w:tabs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Form</w:t>
            </w:r>
          </w:p>
        </w:tc>
        <w:tc>
          <w:tcPr>
            <w:tcW w:w="4675" w:type="dxa"/>
          </w:tcPr>
          <w:p w14:paraId="50AD9E5E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Form/Auction name</w:t>
            </w:r>
          </w:p>
        </w:tc>
      </w:tr>
      <w:tr w:rsidR="00A0049E" w14:paraId="791F580C" w14:textId="77777777">
        <w:tc>
          <w:tcPr>
            <w:tcW w:w="4675" w:type="dxa"/>
          </w:tcPr>
          <w:p w14:paraId="5CABAE3A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Bidder #</w:t>
            </w:r>
          </w:p>
        </w:tc>
        <w:tc>
          <w:tcPr>
            <w:tcW w:w="4675" w:type="dxa"/>
          </w:tcPr>
          <w:p w14:paraId="4147C362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Bidder Number</w:t>
            </w:r>
          </w:p>
        </w:tc>
      </w:tr>
      <w:tr w:rsidR="00A0049E" w14:paraId="0EE80ED8" w14:textId="77777777">
        <w:tc>
          <w:tcPr>
            <w:tcW w:w="4675" w:type="dxa"/>
          </w:tcPr>
          <w:p w14:paraId="4281AF35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Attendee Status</w:t>
            </w:r>
          </w:p>
        </w:tc>
        <w:tc>
          <w:tcPr>
            <w:tcW w:w="4675" w:type="dxa"/>
          </w:tcPr>
          <w:p w14:paraId="042B5EFF" w14:textId="77777777" w:rsidR="00A0049E" w:rsidRDefault="00000000">
            <w:pPr>
              <w:rPr>
                <w:rFonts w:asciiTheme="minorHAnsi" w:eastAsiaTheme="minorHAnsi" w:hAnsiTheme="minorHAnsi" w:cstheme="minorHAnsi"/>
                <w:color w:val="FF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Event attendance status: Registered, Checked In</w:t>
            </w:r>
          </w:p>
        </w:tc>
      </w:tr>
      <w:tr w:rsidR="00A0049E" w14:paraId="5921E0B8" w14:textId="77777777">
        <w:tc>
          <w:tcPr>
            <w:tcW w:w="4675" w:type="dxa"/>
          </w:tcPr>
          <w:p w14:paraId="778E1C67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Bidder Status</w:t>
            </w:r>
          </w:p>
        </w:tc>
        <w:tc>
          <w:tcPr>
            <w:tcW w:w="4675" w:type="dxa"/>
          </w:tcPr>
          <w:p w14:paraId="21E49481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Event bidding status: Registered, Ready to Bid, Paid, Checked Out</w:t>
            </w:r>
          </w:p>
        </w:tc>
      </w:tr>
      <w:tr w:rsidR="00A0049E" w14:paraId="7C446873" w14:textId="77777777">
        <w:trPr>
          <w:trHeight w:val="285"/>
        </w:trPr>
        <w:tc>
          <w:tcPr>
            <w:tcW w:w="4675" w:type="dxa"/>
          </w:tcPr>
          <w:p w14:paraId="03B6D41B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lastRenderedPageBreak/>
              <w:t>Name</w:t>
            </w:r>
          </w:p>
        </w:tc>
        <w:tc>
          <w:tcPr>
            <w:tcW w:w="4675" w:type="dxa"/>
          </w:tcPr>
          <w:p w14:paraId="17F3BA72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Attendee name, or Main Contact Name if purchased during registration</w:t>
            </w:r>
          </w:p>
        </w:tc>
      </w:tr>
      <w:tr w:rsidR="00A0049E" w14:paraId="1968B6A1" w14:textId="77777777">
        <w:trPr>
          <w:trHeight w:val="285"/>
        </w:trPr>
        <w:tc>
          <w:tcPr>
            <w:tcW w:w="4675" w:type="dxa"/>
          </w:tcPr>
          <w:p w14:paraId="6767F717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Item Type</w:t>
            </w:r>
          </w:p>
        </w:tc>
        <w:tc>
          <w:tcPr>
            <w:tcW w:w="4675" w:type="dxa"/>
          </w:tcPr>
          <w:p w14:paraId="1A7F1C2D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Auction, Store, Donation</w:t>
            </w:r>
          </w:p>
        </w:tc>
      </w:tr>
      <w:tr w:rsidR="00A0049E" w14:paraId="4D19DBD6" w14:textId="77777777">
        <w:tc>
          <w:tcPr>
            <w:tcW w:w="4675" w:type="dxa"/>
          </w:tcPr>
          <w:p w14:paraId="6132EE84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Item Name</w:t>
            </w:r>
          </w:p>
        </w:tc>
        <w:tc>
          <w:tcPr>
            <w:tcW w:w="4675" w:type="dxa"/>
          </w:tcPr>
          <w:p w14:paraId="79F52859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Item name</w:t>
            </w:r>
          </w:p>
        </w:tc>
      </w:tr>
      <w:tr w:rsidR="00A0049E" w14:paraId="5BFFBF04" w14:textId="77777777">
        <w:tc>
          <w:tcPr>
            <w:tcW w:w="4675" w:type="dxa"/>
          </w:tcPr>
          <w:p w14:paraId="7413842B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Quantity</w:t>
            </w:r>
          </w:p>
        </w:tc>
        <w:tc>
          <w:tcPr>
            <w:tcW w:w="4675" w:type="dxa"/>
          </w:tcPr>
          <w:p w14:paraId="2BC26740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Quantity purchased</w:t>
            </w:r>
          </w:p>
        </w:tc>
      </w:tr>
      <w:tr w:rsidR="00A0049E" w14:paraId="0169F174" w14:textId="77777777">
        <w:tc>
          <w:tcPr>
            <w:tcW w:w="4675" w:type="dxa"/>
          </w:tcPr>
          <w:p w14:paraId="7D4FE234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Amount</w:t>
            </w:r>
          </w:p>
        </w:tc>
        <w:tc>
          <w:tcPr>
            <w:tcW w:w="4675" w:type="dxa"/>
          </w:tcPr>
          <w:p w14:paraId="7CA5D85A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$ Amount</w:t>
            </w:r>
          </w:p>
        </w:tc>
      </w:tr>
    </w:tbl>
    <w:p w14:paraId="5860B340" w14:textId="77777777" w:rsidR="00A0049E" w:rsidRDefault="00A0049E">
      <w:pPr>
        <w:rPr>
          <w:sz w:val="22"/>
        </w:rPr>
      </w:pPr>
    </w:p>
    <w:p w14:paraId="10C97C5D" w14:textId="77777777" w:rsidR="00A0049E" w:rsidRDefault="00000000">
      <w:pPr>
        <w:pStyle w:val="Heading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Standard Download Columns</w:t>
      </w:r>
    </w:p>
    <w:p w14:paraId="1CB4C01F" w14:textId="77777777" w:rsidR="00A0049E" w:rsidRDefault="00A0049E">
      <w:pPr>
        <w:rPr>
          <w:sz w:val="22"/>
        </w:rPr>
      </w:pPr>
    </w:p>
    <w:tbl>
      <w:tblPr>
        <w:tblStyle w:val="a8"/>
        <w:tblW w:w="9351" w:type="dxa"/>
        <w:tblInd w:w="0" w:type="dxa"/>
        <w:tblLook w:val="0600" w:firstRow="0" w:lastRow="0" w:firstColumn="0" w:lastColumn="0" w:noHBand="1" w:noVBand="1"/>
      </w:tblPr>
      <w:tblGrid>
        <w:gridCol w:w="4675"/>
        <w:gridCol w:w="4676"/>
      </w:tblGrid>
      <w:tr w:rsidR="00A0049E" w14:paraId="0CEC7D89" w14:textId="77777777">
        <w:tc>
          <w:tcPr>
            <w:tcW w:w="4675" w:type="dxa"/>
          </w:tcPr>
          <w:p w14:paraId="5D3B31E9" w14:textId="77777777" w:rsidR="00A0049E" w:rsidRDefault="00000000">
            <w:pPr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75" w:type="dxa"/>
          </w:tcPr>
          <w:p w14:paraId="42F6B0E1" w14:textId="77777777" w:rsidR="00A0049E" w:rsidRDefault="0000000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A0049E" w14:paraId="66EA788A" w14:textId="77777777">
        <w:tc>
          <w:tcPr>
            <w:tcW w:w="4675" w:type="dxa"/>
          </w:tcPr>
          <w:p w14:paraId="6798A36B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Transaction ID</w:t>
            </w:r>
          </w:p>
        </w:tc>
        <w:tc>
          <w:tcPr>
            <w:tcW w:w="4675" w:type="dxa"/>
          </w:tcPr>
          <w:p w14:paraId="65C237FB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Transaction ID</w:t>
            </w:r>
          </w:p>
        </w:tc>
      </w:tr>
      <w:tr w:rsidR="00A0049E" w14:paraId="63B7675B" w14:textId="77777777">
        <w:tc>
          <w:tcPr>
            <w:tcW w:w="4675" w:type="dxa"/>
          </w:tcPr>
          <w:p w14:paraId="4C1F369A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Transaction Status</w:t>
            </w:r>
          </w:p>
        </w:tc>
        <w:tc>
          <w:tcPr>
            <w:tcW w:w="4675" w:type="dxa"/>
          </w:tcPr>
          <w:p w14:paraId="647E7E12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Transaction Status</w:t>
            </w:r>
          </w:p>
        </w:tc>
      </w:tr>
      <w:tr w:rsidR="00A0049E" w14:paraId="0E885846" w14:textId="77777777">
        <w:tc>
          <w:tcPr>
            <w:tcW w:w="4675" w:type="dxa"/>
          </w:tcPr>
          <w:p w14:paraId="0E0500B4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Date</w:t>
            </w:r>
          </w:p>
        </w:tc>
        <w:tc>
          <w:tcPr>
            <w:tcW w:w="4675" w:type="dxa"/>
          </w:tcPr>
          <w:p w14:paraId="70F8A96B" w14:textId="77777777" w:rsidR="00A0049E" w:rsidRDefault="00000000">
            <w:pPr>
              <w:tabs>
                <w:tab w:val="center" w:pos="2229"/>
              </w:tabs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Transaction date</w:t>
            </w:r>
          </w:p>
        </w:tc>
      </w:tr>
      <w:tr w:rsidR="00A0049E" w14:paraId="12C00EF8" w14:textId="77777777">
        <w:tc>
          <w:tcPr>
            <w:tcW w:w="4675" w:type="dxa"/>
          </w:tcPr>
          <w:p w14:paraId="1FAF2636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Time (ET)</w:t>
            </w:r>
          </w:p>
        </w:tc>
        <w:tc>
          <w:tcPr>
            <w:tcW w:w="4675" w:type="dxa"/>
          </w:tcPr>
          <w:p w14:paraId="1D59A29C" w14:textId="77777777" w:rsidR="00A0049E" w:rsidRDefault="00000000">
            <w:pPr>
              <w:tabs>
                <w:tab w:val="center" w:pos="2229"/>
              </w:tabs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Transaction time</w:t>
            </w:r>
          </w:p>
        </w:tc>
      </w:tr>
      <w:tr w:rsidR="00A0049E" w14:paraId="5BDDCB3A" w14:textId="77777777">
        <w:trPr>
          <w:trHeight w:val="300"/>
        </w:trPr>
        <w:tc>
          <w:tcPr>
            <w:tcW w:w="4675" w:type="dxa"/>
          </w:tcPr>
          <w:p w14:paraId="6D0B00D4" w14:textId="77777777" w:rsidR="00A0049E" w:rsidRDefault="00000000">
            <w:pPr>
              <w:tabs>
                <w:tab w:val="left" w:pos="498"/>
              </w:tabs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Form Name</w:t>
            </w:r>
          </w:p>
        </w:tc>
        <w:tc>
          <w:tcPr>
            <w:tcW w:w="4675" w:type="dxa"/>
          </w:tcPr>
          <w:p w14:paraId="5A2BC2D2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Form/Auction name</w:t>
            </w:r>
          </w:p>
        </w:tc>
      </w:tr>
      <w:tr w:rsidR="00A0049E" w14:paraId="0C9B3DD1" w14:textId="77777777">
        <w:trPr>
          <w:trHeight w:val="300"/>
        </w:trPr>
        <w:tc>
          <w:tcPr>
            <w:tcW w:w="4675" w:type="dxa"/>
          </w:tcPr>
          <w:p w14:paraId="66CA6136" w14:textId="77777777" w:rsidR="00A0049E" w:rsidRDefault="00000000">
            <w:pPr>
              <w:tabs>
                <w:tab w:val="left" w:pos="498"/>
              </w:tabs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Form ID</w:t>
            </w:r>
          </w:p>
        </w:tc>
        <w:tc>
          <w:tcPr>
            <w:tcW w:w="4675" w:type="dxa"/>
          </w:tcPr>
          <w:p w14:paraId="7D003918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Form ID</w:t>
            </w:r>
          </w:p>
        </w:tc>
      </w:tr>
      <w:tr w:rsidR="00A0049E" w14:paraId="6E82C59D" w14:textId="77777777">
        <w:trPr>
          <w:trHeight w:val="300"/>
        </w:trPr>
        <w:tc>
          <w:tcPr>
            <w:tcW w:w="4675" w:type="dxa"/>
          </w:tcPr>
          <w:p w14:paraId="3A9F2436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Form Data Mapping</w:t>
            </w:r>
          </w:p>
        </w:tc>
        <w:tc>
          <w:tcPr>
            <w:tcW w:w="4675" w:type="dxa"/>
          </w:tcPr>
          <w:p w14:paraId="063D08AF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Data mapping configured for form</w:t>
            </w:r>
          </w:p>
        </w:tc>
      </w:tr>
      <w:tr w:rsidR="00A0049E" w14:paraId="437C0316" w14:textId="77777777">
        <w:tc>
          <w:tcPr>
            <w:tcW w:w="4675" w:type="dxa"/>
          </w:tcPr>
          <w:p w14:paraId="29E4000A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Item Type</w:t>
            </w:r>
          </w:p>
        </w:tc>
        <w:tc>
          <w:tcPr>
            <w:tcW w:w="4675" w:type="dxa"/>
          </w:tcPr>
          <w:p w14:paraId="2AE2379B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All, Auction, Store, Donation</w:t>
            </w:r>
          </w:p>
        </w:tc>
      </w:tr>
      <w:tr w:rsidR="00A0049E" w14:paraId="44C2C6B2" w14:textId="77777777">
        <w:tc>
          <w:tcPr>
            <w:tcW w:w="4675" w:type="dxa"/>
          </w:tcPr>
          <w:p w14:paraId="078F2B4D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Item Category</w:t>
            </w:r>
          </w:p>
        </w:tc>
        <w:tc>
          <w:tcPr>
            <w:tcW w:w="4675" w:type="dxa"/>
          </w:tcPr>
          <w:p w14:paraId="1A7CE751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Item category</w:t>
            </w:r>
          </w:p>
        </w:tc>
      </w:tr>
      <w:tr w:rsidR="00A0049E" w14:paraId="4DF08A2A" w14:textId="77777777">
        <w:trPr>
          <w:trHeight w:val="300"/>
        </w:trPr>
        <w:tc>
          <w:tcPr>
            <w:tcW w:w="4675" w:type="dxa"/>
          </w:tcPr>
          <w:p w14:paraId="7F4D844F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Item ID</w:t>
            </w:r>
          </w:p>
        </w:tc>
        <w:tc>
          <w:tcPr>
            <w:tcW w:w="4675" w:type="dxa"/>
          </w:tcPr>
          <w:p w14:paraId="5BD9CF3F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Item ID purchased, or root id if an attribute product was purchased</w:t>
            </w:r>
          </w:p>
        </w:tc>
      </w:tr>
      <w:tr w:rsidR="00A0049E" w14:paraId="39E301E5" w14:textId="77777777">
        <w:trPr>
          <w:trHeight w:val="300"/>
        </w:trPr>
        <w:tc>
          <w:tcPr>
            <w:tcW w:w="4675" w:type="dxa"/>
          </w:tcPr>
          <w:p w14:paraId="1FF144C7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Item Number</w:t>
            </w:r>
          </w:p>
        </w:tc>
        <w:tc>
          <w:tcPr>
            <w:tcW w:w="4675" w:type="dxa"/>
          </w:tcPr>
          <w:p w14:paraId="05E83FC4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Item Number</w:t>
            </w:r>
          </w:p>
        </w:tc>
      </w:tr>
      <w:tr w:rsidR="00A0049E" w14:paraId="078D090E" w14:textId="77777777">
        <w:tc>
          <w:tcPr>
            <w:tcW w:w="4675" w:type="dxa"/>
          </w:tcPr>
          <w:p w14:paraId="54CC70CD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Item Name</w:t>
            </w:r>
          </w:p>
        </w:tc>
        <w:tc>
          <w:tcPr>
            <w:tcW w:w="4675" w:type="dxa"/>
          </w:tcPr>
          <w:p w14:paraId="421054AB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Item name</w:t>
            </w:r>
          </w:p>
        </w:tc>
      </w:tr>
      <w:tr w:rsidR="00A0049E" w14:paraId="6436BF6A" w14:textId="77777777">
        <w:tc>
          <w:tcPr>
            <w:tcW w:w="4675" w:type="dxa"/>
          </w:tcPr>
          <w:p w14:paraId="48A104E6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Item Description</w:t>
            </w:r>
          </w:p>
        </w:tc>
        <w:tc>
          <w:tcPr>
            <w:tcW w:w="4675" w:type="dxa"/>
          </w:tcPr>
          <w:p w14:paraId="6445C8D7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Item description</w:t>
            </w:r>
          </w:p>
        </w:tc>
      </w:tr>
      <w:tr w:rsidR="00A0049E" w14:paraId="17BCCC22" w14:textId="77777777">
        <w:tc>
          <w:tcPr>
            <w:tcW w:w="4675" w:type="dxa"/>
          </w:tcPr>
          <w:p w14:paraId="235A2126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Item Attributes</w:t>
            </w:r>
          </w:p>
        </w:tc>
        <w:tc>
          <w:tcPr>
            <w:tcW w:w="4675" w:type="dxa"/>
          </w:tcPr>
          <w:p w14:paraId="53B667E6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Item Attributes</w:t>
            </w:r>
          </w:p>
        </w:tc>
      </w:tr>
      <w:tr w:rsidR="00A0049E" w14:paraId="77E49C27" w14:textId="77777777">
        <w:trPr>
          <w:trHeight w:val="300"/>
        </w:trPr>
        <w:tc>
          <w:tcPr>
            <w:tcW w:w="4675" w:type="dxa"/>
          </w:tcPr>
          <w:p w14:paraId="40EFE535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Submitted By</w:t>
            </w:r>
          </w:p>
        </w:tc>
        <w:tc>
          <w:tcPr>
            <w:tcW w:w="4675" w:type="dxa"/>
          </w:tcPr>
          <w:p w14:paraId="4E38E637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Submitted By</w:t>
            </w:r>
          </w:p>
        </w:tc>
      </w:tr>
      <w:tr w:rsidR="00A0049E" w14:paraId="29D4FE6B" w14:textId="77777777">
        <w:tc>
          <w:tcPr>
            <w:tcW w:w="4675" w:type="dxa"/>
          </w:tcPr>
          <w:p w14:paraId="18476BA6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Item Quantity</w:t>
            </w:r>
          </w:p>
        </w:tc>
        <w:tc>
          <w:tcPr>
            <w:tcW w:w="4675" w:type="dxa"/>
          </w:tcPr>
          <w:p w14:paraId="06F96CF1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Quantity</w:t>
            </w:r>
          </w:p>
        </w:tc>
      </w:tr>
      <w:tr w:rsidR="00A0049E" w14:paraId="2727DD59" w14:textId="77777777">
        <w:tc>
          <w:tcPr>
            <w:tcW w:w="4675" w:type="dxa"/>
          </w:tcPr>
          <w:p w14:paraId="6B31106E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Item Quantity Fulfilled</w:t>
            </w:r>
          </w:p>
        </w:tc>
        <w:tc>
          <w:tcPr>
            <w:tcW w:w="4675" w:type="dxa"/>
          </w:tcPr>
          <w:p w14:paraId="545049B1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Number of items that were fulfilled for this record</w:t>
            </w:r>
          </w:p>
        </w:tc>
      </w:tr>
      <w:tr w:rsidR="00A0049E" w14:paraId="7AA44036" w14:textId="77777777">
        <w:tc>
          <w:tcPr>
            <w:tcW w:w="4675" w:type="dxa"/>
          </w:tcPr>
          <w:p w14:paraId="3F637533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Item Unit Amount</w:t>
            </w:r>
          </w:p>
        </w:tc>
        <w:tc>
          <w:tcPr>
            <w:tcW w:w="4675" w:type="dxa"/>
          </w:tcPr>
          <w:p w14:paraId="65940582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Amount for a single item</w:t>
            </w:r>
          </w:p>
        </w:tc>
      </w:tr>
      <w:tr w:rsidR="00A0049E" w14:paraId="242E7892" w14:textId="77777777">
        <w:tc>
          <w:tcPr>
            <w:tcW w:w="4675" w:type="dxa"/>
          </w:tcPr>
          <w:p w14:paraId="0A405EB7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Item Amount</w:t>
            </w:r>
          </w:p>
        </w:tc>
        <w:tc>
          <w:tcPr>
            <w:tcW w:w="4675" w:type="dxa"/>
          </w:tcPr>
          <w:p w14:paraId="627E5923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Item unit amount x Quantity</w:t>
            </w:r>
          </w:p>
        </w:tc>
      </w:tr>
      <w:tr w:rsidR="00A0049E" w14:paraId="29885D2F" w14:textId="77777777">
        <w:trPr>
          <w:trHeight w:val="285"/>
        </w:trPr>
        <w:tc>
          <w:tcPr>
            <w:tcW w:w="4675" w:type="dxa"/>
          </w:tcPr>
          <w:p w14:paraId="25D43F40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Starting Bid / Item Cost</w:t>
            </w:r>
          </w:p>
        </w:tc>
        <w:tc>
          <w:tcPr>
            <w:tcW w:w="4675" w:type="dxa"/>
          </w:tcPr>
          <w:p w14:paraId="5A8B354B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Base Cost</w:t>
            </w:r>
          </w:p>
        </w:tc>
      </w:tr>
      <w:tr w:rsidR="00A0049E" w14:paraId="2D0F71E5" w14:textId="77777777">
        <w:trPr>
          <w:trHeight w:val="300"/>
        </w:trPr>
        <w:tc>
          <w:tcPr>
            <w:tcW w:w="4675" w:type="dxa"/>
          </w:tcPr>
          <w:p w14:paraId="6F6B8CDE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Total Starting Bid / Item Cost</w:t>
            </w:r>
          </w:p>
        </w:tc>
        <w:tc>
          <w:tcPr>
            <w:tcW w:w="4675" w:type="dxa"/>
          </w:tcPr>
          <w:p w14:paraId="0C0814B7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Base Cost x Quantity</w:t>
            </w:r>
          </w:p>
        </w:tc>
      </w:tr>
      <w:tr w:rsidR="00A0049E" w14:paraId="01F2DD1B" w14:textId="77777777">
        <w:tc>
          <w:tcPr>
            <w:tcW w:w="4675" w:type="dxa"/>
          </w:tcPr>
          <w:p w14:paraId="4491279F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Custom Item Value Text</w:t>
            </w:r>
          </w:p>
        </w:tc>
        <w:tc>
          <w:tcPr>
            <w:tcW w:w="4675" w:type="dxa"/>
          </w:tcPr>
          <w:p w14:paraId="0FA9D8E7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Custom item value text</w:t>
            </w:r>
          </w:p>
        </w:tc>
      </w:tr>
      <w:tr w:rsidR="00A0049E" w14:paraId="2AE78EE8" w14:textId="77777777">
        <w:tc>
          <w:tcPr>
            <w:tcW w:w="4675" w:type="dxa"/>
          </w:tcPr>
          <w:p w14:paraId="5D18F759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Fair Market Value</w:t>
            </w:r>
          </w:p>
        </w:tc>
        <w:tc>
          <w:tcPr>
            <w:tcW w:w="4675" w:type="dxa"/>
          </w:tcPr>
          <w:p w14:paraId="21D6076C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  <w:t>Fair Market Value</w:t>
            </w:r>
          </w:p>
        </w:tc>
      </w:tr>
      <w:tr w:rsidR="00A0049E" w14:paraId="247959FB" w14:textId="77777777">
        <w:tc>
          <w:tcPr>
            <w:tcW w:w="4675" w:type="dxa"/>
          </w:tcPr>
          <w:p w14:paraId="10621780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  <w:t>Total Fair Market Value</w:t>
            </w:r>
          </w:p>
        </w:tc>
        <w:tc>
          <w:tcPr>
            <w:tcW w:w="4675" w:type="dxa"/>
          </w:tcPr>
          <w:p w14:paraId="1E2C4C57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  <w:t xml:space="preserve">Fair Market Value </w:t>
            </w:r>
            <w:proofErr w:type="gramStart"/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  <w:t>x</w:t>
            </w:r>
            <w:proofErr w:type="gramEnd"/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  <w:t xml:space="preserve"> Quantity</w:t>
            </w:r>
          </w:p>
        </w:tc>
      </w:tr>
      <w:tr w:rsidR="00A0049E" w14:paraId="6A072371" w14:textId="77777777">
        <w:trPr>
          <w:trHeight w:val="300"/>
        </w:trPr>
        <w:tc>
          <w:tcPr>
            <w:tcW w:w="4675" w:type="dxa"/>
          </w:tcPr>
          <w:p w14:paraId="5E7DCABF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Bidder Number</w:t>
            </w:r>
          </w:p>
        </w:tc>
        <w:tc>
          <w:tcPr>
            <w:tcW w:w="4675" w:type="dxa"/>
          </w:tcPr>
          <w:p w14:paraId="1AD7F60D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Bidder number</w:t>
            </w:r>
          </w:p>
        </w:tc>
      </w:tr>
      <w:tr w:rsidR="00A0049E" w14:paraId="1CEFCD27" w14:textId="77777777">
        <w:trPr>
          <w:trHeight w:val="300"/>
        </w:trPr>
        <w:tc>
          <w:tcPr>
            <w:tcW w:w="4675" w:type="dxa"/>
          </w:tcPr>
          <w:p w14:paraId="2EE79446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Attendee Name</w:t>
            </w:r>
          </w:p>
        </w:tc>
        <w:tc>
          <w:tcPr>
            <w:tcW w:w="4675" w:type="dxa"/>
          </w:tcPr>
          <w:p w14:paraId="052FFC54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Attendee name</w:t>
            </w:r>
          </w:p>
        </w:tc>
      </w:tr>
      <w:tr w:rsidR="00A0049E" w14:paraId="0937E1A3" w14:textId="77777777">
        <w:trPr>
          <w:trHeight w:val="300"/>
        </w:trPr>
        <w:tc>
          <w:tcPr>
            <w:tcW w:w="4675" w:type="dxa"/>
          </w:tcPr>
          <w:p w14:paraId="369E1235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Attendee Email</w:t>
            </w:r>
          </w:p>
        </w:tc>
        <w:tc>
          <w:tcPr>
            <w:tcW w:w="4675" w:type="dxa"/>
          </w:tcPr>
          <w:p w14:paraId="692D4834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Attendee email</w:t>
            </w:r>
          </w:p>
        </w:tc>
      </w:tr>
      <w:tr w:rsidR="00A0049E" w14:paraId="3682BBD3" w14:textId="77777777">
        <w:trPr>
          <w:trHeight w:val="300"/>
        </w:trPr>
        <w:tc>
          <w:tcPr>
            <w:tcW w:w="4675" w:type="dxa"/>
          </w:tcPr>
          <w:p w14:paraId="3FD7EF86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Attendee Phone</w:t>
            </w:r>
          </w:p>
        </w:tc>
        <w:tc>
          <w:tcPr>
            <w:tcW w:w="4675" w:type="dxa"/>
          </w:tcPr>
          <w:p w14:paraId="5A0CC231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Attendee phone</w:t>
            </w:r>
          </w:p>
        </w:tc>
      </w:tr>
      <w:tr w:rsidR="00A0049E" w14:paraId="6D626199" w14:textId="77777777">
        <w:trPr>
          <w:trHeight w:val="330"/>
        </w:trPr>
        <w:tc>
          <w:tcPr>
            <w:tcW w:w="4675" w:type="dxa"/>
          </w:tcPr>
          <w:p w14:paraId="506C6851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Attendee Status</w:t>
            </w:r>
          </w:p>
        </w:tc>
        <w:tc>
          <w:tcPr>
            <w:tcW w:w="4675" w:type="dxa"/>
          </w:tcPr>
          <w:p w14:paraId="69EABD05" w14:textId="77777777" w:rsidR="00A0049E" w:rsidRDefault="00000000">
            <w:pPr>
              <w:rPr>
                <w:rFonts w:asciiTheme="minorHAnsi" w:eastAsiaTheme="minorHAnsi" w:hAnsiTheme="minorHAnsi" w:cstheme="minorHAnsi"/>
                <w:color w:val="FF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Event attendance status: Registered, Checked In</w:t>
            </w:r>
          </w:p>
        </w:tc>
      </w:tr>
      <w:tr w:rsidR="00A0049E" w14:paraId="5FC40C91" w14:textId="77777777">
        <w:trPr>
          <w:trHeight w:val="330"/>
        </w:trPr>
        <w:tc>
          <w:tcPr>
            <w:tcW w:w="4675" w:type="dxa"/>
          </w:tcPr>
          <w:p w14:paraId="7247234A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Bidder Status</w:t>
            </w:r>
          </w:p>
        </w:tc>
        <w:tc>
          <w:tcPr>
            <w:tcW w:w="4675" w:type="dxa"/>
          </w:tcPr>
          <w:p w14:paraId="2E21BFB3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Event bidding status: Registered, Ready to Bid, Paid, Checked Out, Pay Later</w:t>
            </w:r>
          </w:p>
        </w:tc>
      </w:tr>
      <w:tr w:rsidR="00A0049E" w14:paraId="4C433217" w14:textId="77777777">
        <w:trPr>
          <w:trHeight w:val="330"/>
        </w:trPr>
        <w:tc>
          <w:tcPr>
            <w:tcW w:w="4675" w:type="dxa"/>
          </w:tcPr>
          <w:p w14:paraId="7F230F02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Pay Later Notes</w:t>
            </w:r>
          </w:p>
        </w:tc>
        <w:tc>
          <w:tcPr>
            <w:tcW w:w="4675" w:type="dxa"/>
          </w:tcPr>
          <w:p w14:paraId="7F03B4FC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Notes associated with Pay Later bidder status</w:t>
            </w:r>
          </w:p>
        </w:tc>
      </w:tr>
      <w:tr w:rsidR="00A0049E" w14:paraId="4334A839" w14:textId="77777777">
        <w:tc>
          <w:tcPr>
            <w:tcW w:w="4675" w:type="dxa"/>
          </w:tcPr>
          <w:p w14:paraId="48E570A6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lastRenderedPageBreak/>
              <w:t>Salutation</w:t>
            </w:r>
          </w:p>
        </w:tc>
        <w:tc>
          <w:tcPr>
            <w:tcW w:w="4675" w:type="dxa"/>
          </w:tcPr>
          <w:p w14:paraId="251F7768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Salutation</w:t>
            </w:r>
          </w:p>
        </w:tc>
      </w:tr>
      <w:tr w:rsidR="00A0049E" w14:paraId="7703C237" w14:textId="77777777">
        <w:tc>
          <w:tcPr>
            <w:tcW w:w="4675" w:type="dxa"/>
          </w:tcPr>
          <w:p w14:paraId="56266B92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First Name</w:t>
            </w:r>
          </w:p>
        </w:tc>
        <w:tc>
          <w:tcPr>
            <w:tcW w:w="4675" w:type="dxa"/>
          </w:tcPr>
          <w:p w14:paraId="1AF9AA37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First Name</w:t>
            </w:r>
          </w:p>
        </w:tc>
      </w:tr>
      <w:tr w:rsidR="00A0049E" w14:paraId="7C9EBCB3" w14:textId="77777777">
        <w:tc>
          <w:tcPr>
            <w:tcW w:w="4675" w:type="dxa"/>
          </w:tcPr>
          <w:p w14:paraId="663EA7B2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Last Name</w:t>
            </w:r>
          </w:p>
        </w:tc>
        <w:tc>
          <w:tcPr>
            <w:tcW w:w="4675" w:type="dxa"/>
          </w:tcPr>
          <w:p w14:paraId="0CB45147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Last Name</w:t>
            </w:r>
          </w:p>
        </w:tc>
      </w:tr>
      <w:tr w:rsidR="00A0049E" w14:paraId="0263346B" w14:textId="77777777">
        <w:tc>
          <w:tcPr>
            <w:tcW w:w="4675" w:type="dxa"/>
          </w:tcPr>
          <w:p w14:paraId="70BA09CC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Email</w:t>
            </w:r>
          </w:p>
        </w:tc>
        <w:tc>
          <w:tcPr>
            <w:tcW w:w="4675" w:type="dxa"/>
          </w:tcPr>
          <w:p w14:paraId="2C16D12B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Email</w:t>
            </w:r>
          </w:p>
        </w:tc>
      </w:tr>
      <w:tr w:rsidR="00A0049E" w14:paraId="4562B1F5" w14:textId="77777777">
        <w:tc>
          <w:tcPr>
            <w:tcW w:w="4675" w:type="dxa"/>
          </w:tcPr>
          <w:p w14:paraId="32DE9F86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Email Data Mapping</w:t>
            </w:r>
          </w:p>
        </w:tc>
        <w:tc>
          <w:tcPr>
            <w:tcW w:w="4675" w:type="dxa"/>
          </w:tcPr>
          <w:p w14:paraId="219AA96E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Email Data Mapping</w:t>
            </w:r>
          </w:p>
        </w:tc>
      </w:tr>
      <w:tr w:rsidR="00A0049E" w14:paraId="60D511C0" w14:textId="77777777">
        <w:tc>
          <w:tcPr>
            <w:tcW w:w="4675" w:type="dxa"/>
          </w:tcPr>
          <w:p w14:paraId="7651EB67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Phone</w:t>
            </w:r>
          </w:p>
        </w:tc>
        <w:tc>
          <w:tcPr>
            <w:tcW w:w="4675" w:type="dxa"/>
          </w:tcPr>
          <w:p w14:paraId="3FC0C1BC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Phone</w:t>
            </w:r>
          </w:p>
        </w:tc>
      </w:tr>
      <w:tr w:rsidR="00A0049E" w14:paraId="5A7A943E" w14:textId="77777777">
        <w:tc>
          <w:tcPr>
            <w:tcW w:w="4675" w:type="dxa"/>
          </w:tcPr>
          <w:p w14:paraId="6916E563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Company</w:t>
            </w:r>
          </w:p>
        </w:tc>
        <w:tc>
          <w:tcPr>
            <w:tcW w:w="4675" w:type="dxa"/>
          </w:tcPr>
          <w:p w14:paraId="2E6B03B9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Company</w:t>
            </w:r>
          </w:p>
        </w:tc>
      </w:tr>
      <w:tr w:rsidR="00A0049E" w14:paraId="6790C2D4" w14:textId="77777777">
        <w:tc>
          <w:tcPr>
            <w:tcW w:w="4675" w:type="dxa"/>
          </w:tcPr>
          <w:p w14:paraId="2B95E5AB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Address</w:t>
            </w:r>
          </w:p>
        </w:tc>
        <w:tc>
          <w:tcPr>
            <w:tcW w:w="4675" w:type="dxa"/>
          </w:tcPr>
          <w:p w14:paraId="30988E1D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Address</w:t>
            </w:r>
          </w:p>
        </w:tc>
      </w:tr>
      <w:tr w:rsidR="00A0049E" w14:paraId="2B9CF679" w14:textId="77777777">
        <w:tc>
          <w:tcPr>
            <w:tcW w:w="4675" w:type="dxa"/>
          </w:tcPr>
          <w:p w14:paraId="378F261E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City</w:t>
            </w:r>
          </w:p>
        </w:tc>
        <w:tc>
          <w:tcPr>
            <w:tcW w:w="4675" w:type="dxa"/>
          </w:tcPr>
          <w:p w14:paraId="09B62458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City</w:t>
            </w:r>
          </w:p>
        </w:tc>
      </w:tr>
      <w:tr w:rsidR="00A0049E" w14:paraId="71A50E30" w14:textId="77777777">
        <w:tc>
          <w:tcPr>
            <w:tcW w:w="4675" w:type="dxa"/>
          </w:tcPr>
          <w:p w14:paraId="3FA843C4" w14:textId="77777777" w:rsidR="00A0049E" w:rsidRDefault="00000000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State</w:t>
            </w:r>
          </w:p>
        </w:tc>
        <w:tc>
          <w:tcPr>
            <w:tcW w:w="4675" w:type="dxa"/>
          </w:tcPr>
          <w:p w14:paraId="353C9ECE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State</w:t>
            </w:r>
          </w:p>
        </w:tc>
      </w:tr>
      <w:tr w:rsidR="00A0049E" w14:paraId="1D65D01D" w14:textId="77777777">
        <w:tc>
          <w:tcPr>
            <w:tcW w:w="4675" w:type="dxa"/>
          </w:tcPr>
          <w:p w14:paraId="641E40F8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Zip</w:t>
            </w:r>
          </w:p>
        </w:tc>
        <w:tc>
          <w:tcPr>
            <w:tcW w:w="4675" w:type="dxa"/>
          </w:tcPr>
          <w:p w14:paraId="77AF5BE8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Zip</w:t>
            </w:r>
          </w:p>
        </w:tc>
      </w:tr>
      <w:tr w:rsidR="00A0049E" w14:paraId="5DB9F7AD" w14:textId="77777777">
        <w:tc>
          <w:tcPr>
            <w:tcW w:w="4675" w:type="dxa"/>
          </w:tcPr>
          <w:p w14:paraId="65EDB3B0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Country</w:t>
            </w:r>
          </w:p>
        </w:tc>
        <w:tc>
          <w:tcPr>
            <w:tcW w:w="4675" w:type="dxa"/>
          </w:tcPr>
          <w:p w14:paraId="6B1347E4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Country</w:t>
            </w:r>
          </w:p>
        </w:tc>
      </w:tr>
      <w:tr w:rsidR="00A0049E" w14:paraId="5272981B" w14:textId="77777777">
        <w:tc>
          <w:tcPr>
            <w:tcW w:w="4675" w:type="dxa"/>
          </w:tcPr>
          <w:p w14:paraId="425F9FCF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Online/Offline</w:t>
            </w:r>
          </w:p>
        </w:tc>
        <w:tc>
          <w:tcPr>
            <w:tcW w:w="4675" w:type="dxa"/>
          </w:tcPr>
          <w:p w14:paraId="69829A9E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Online, Offline</w:t>
            </w:r>
          </w:p>
        </w:tc>
      </w:tr>
      <w:tr w:rsidR="00A0049E" w14:paraId="79395554" w14:textId="77777777">
        <w:tc>
          <w:tcPr>
            <w:tcW w:w="4675" w:type="dxa"/>
          </w:tcPr>
          <w:p w14:paraId="1142358E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Payment Method</w:t>
            </w:r>
          </w:p>
        </w:tc>
        <w:tc>
          <w:tcPr>
            <w:tcW w:w="4675" w:type="dxa"/>
          </w:tcPr>
          <w:p w14:paraId="340D31B9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 xml:space="preserve">American Express, Discover, Visa, MasterCard, PayPal,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</w:rPr>
              <w:t>eCheck</w:t>
            </w:r>
            <w:proofErr w:type="spellEnd"/>
          </w:p>
        </w:tc>
      </w:tr>
      <w:tr w:rsidR="00A0049E" w14:paraId="699B8EB5" w14:textId="77777777">
        <w:tc>
          <w:tcPr>
            <w:tcW w:w="4675" w:type="dxa"/>
          </w:tcPr>
          <w:p w14:paraId="278B7087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Last Four</w:t>
            </w:r>
          </w:p>
        </w:tc>
        <w:tc>
          <w:tcPr>
            <w:tcW w:w="4675" w:type="dxa"/>
          </w:tcPr>
          <w:p w14:paraId="2B68AC02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Last four digits of the credit card, if applicable</w:t>
            </w:r>
          </w:p>
        </w:tc>
      </w:tr>
      <w:tr w:rsidR="00A0049E" w14:paraId="5CBCAAB3" w14:textId="77777777">
        <w:tc>
          <w:tcPr>
            <w:tcW w:w="4675" w:type="dxa"/>
          </w:tcPr>
          <w:p w14:paraId="0FBEA89F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Check Number</w:t>
            </w:r>
          </w:p>
        </w:tc>
        <w:tc>
          <w:tcPr>
            <w:tcW w:w="4675" w:type="dxa"/>
          </w:tcPr>
          <w:p w14:paraId="2057A0B3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Check Number</w:t>
            </w:r>
          </w:p>
        </w:tc>
      </w:tr>
      <w:tr w:rsidR="00A0049E" w14:paraId="08F5CF7A" w14:textId="77777777">
        <w:tc>
          <w:tcPr>
            <w:tcW w:w="4675" w:type="dxa"/>
          </w:tcPr>
          <w:p w14:paraId="4CED6D4B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Billing Name</w:t>
            </w:r>
          </w:p>
        </w:tc>
        <w:tc>
          <w:tcPr>
            <w:tcW w:w="4675" w:type="dxa"/>
          </w:tcPr>
          <w:p w14:paraId="4B86AF09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Name affiliated with the payment type (credit card name if paid with a credit card, PayPal account name if paid with a PayPal account, checking account name if paid with a check)</w:t>
            </w:r>
          </w:p>
        </w:tc>
      </w:tr>
      <w:tr w:rsidR="00A0049E" w14:paraId="3B17237E" w14:textId="77777777">
        <w:tc>
          <w:tcPr>
            <w:tcW w:w="4675" w:type="dxa"/>
          </w:tcPr>
          <w:p w14:paraId="592541AD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Billing Address</w:t>
            </w:r>
          </w:p>
        </w:tc>
        <w:tc>
          <w:tcPr>
            <w:tcW w:w="4675" w:type="dxa"/>
          </w:tcPr>
          <w:p w14:paraId="05557932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Billing address of the purchaser</w:t>
            </w:r>
          </w:p>
        </w:tc>
      </w:tr>
      <w:tr w:rsidR="00A0049E" w14:paraId="1277F44B" w14:textId="77777777">
        <w:tc>
          <w:tcPr>
            <w:tcW w:w="4675" w:type="dxa"/>
          </w:tcPr>
          <w:p w14:paraId="01B978B0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Billing City</w:t>
            </w:r>
          </w:p>
        </w:tc>
        <w:tc>
          <w:tcPr>
            <w:tcW w:w="4675" w:type="dxa"/>
          </w:tcPr>
          <w:p w14:paraId="4357983B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Billing city of the purchaser</w:t>
            </w:r>
          </w:p>
        </w:tc>
      </w:tr>
      <w:tr w:rsidR="00A0049E" w14:paraId="10B88436" w14:textId="77777777">
        <w:tc>
          <w:tcPr>
            <w:tcW w:w="4675" w:type="dxa"/>
          </w:tcPr>
          <w:p w14:paraId="1EE39819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Billing State</w:t>
            </w:r>
          </w:p>
        </w:tc>
        <w:tc>
          <w:tcPr>
            <w:tcW w:w="4675" w:type="dxa"/>
          </w:tcPr>
          <w:p w14:paraId="1C4EA910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Billing state of the purchaser</w:t>
            </w:r>
          </w:p>
        </w:tc>
      </w:tr>
      <w:tr w:rsidR="00A0049E" w14:paraId="5FFC4310" w14:textId="77777777">
        <w:tc>
          <w:tcPr>
            <w:tcW w:w="4675" w:type="dxa"/>
          </w:tcPr>
          <w:p w14:paraId="11B4C457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Billing Zip</w:t>
            </w:r>
          </w:p>
        </w:tc>
        <w:tc>
          <w:tcPr>
            <w:tcW w:w="4675" w:type="dxa"/>
          </w:tcPr>
          <w:p w14:paraId="5EDD0456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Billing zip of the purchaser</w:t>
            </w:r>
          </w:p>
        </w:tc>
      </w:tr>
      <w:tr w:rsidR="00A0049E" w14:paraId="444CC9C0" w14:textId="77777777">
        <w:tc>
          <w:tcPr>
            <w:tcW w:w="4675" w:type="dxa"/>
          </w:tcPr>
          <w:p w14:paraId="6BA5A543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Billing Country</w:t>
            </w:r>
          </w:p>
        </w:tc>
        <w:tc>
          <w:tcPr>
            <w:tcW w:w="4675" w:type="dxa"/>
          </w:tcPr>
          <w:p w14:paraId="4CC1DD1F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Billing country of the purchaser</w:t>
            </w:r>
          </w:p>
        </w:tc>
      </w:tr>
      <w:tr w:rsidR="00A0049E" w14:paraId="15FE5892" w14:textId="77777777">
        <w:tc>
          <w:tcPr>
            <w:tcW w:w="4675" w:type="dxa"/>
          </w:tcPr>
          <w:p w14:paraId="50E49C45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Source</w:t>
            </w:r>
          </w:p>
        </w:tc>
        <w:tc>
          <w:tcPr>
            <w:tcW w:w="4675" w:type="dxa"/>
          </w:tcPr>
          <w:p w14:paraId="6D4BF4E1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All, Public Form, Mobile Donation Form, Facebook Donation Form, Virtual Terminal, Mobile VT, SMS, Peer-to-Peer, Kiosk, Givi</w:t>
            </w:r>
          </w:p>
        </w:tc>
      </w:tr>
      <w:tr w:rsidR="00A0049E" w14:paraId="57BF09F6" w14:textId="77777777">
        <w:tc>
          <w:tcPr>
            <w:tcW w:w="4675" w:type="dxa"/>
          </w:tcPr>
          <w:p w14:paraId="5998A431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Source ID</w:t>
            </w:r>
          </w:p>
        </w:tc>
        <w:tc>
          <w:tcPr>
            <w:tcW w:w="4675" w:type="dxa"/>
          </w:tcPr>
          <w:p w14:paraId="4FDFCCC2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 xml:space="preserve">Identifier that works in conjunction with source for special donation sources (Designates iOS or Android for Givi, exact Kiosk ID if a kiosk, SMS short code if from a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</w:rPr>
              <w:t>sms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</w:rPr>
              <w:t xml:space="preserve"> source, identifier for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</w:rPr>
              <w:t>MobileVT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</w:rPr>
              <w:t xml:space="preserve"> if from there)</w:t>
            </w:r>
          </w:p>
        </w:tc>
      </w:tr>
      <w:tr w:rsidR="00A0049E" w14:paraId="3AB991A5" w14:textId="77777777">
        <w:tc>
          <w:tcPr>
            <w:tcW w:w="4675" w:type="dxa"/>
          </w:tcPr>
          <w:p w14:paraId="56EE1A40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Memo</w:t>
            </w:r>
          </w:p>
        </w:tc>
        <w:tc>
          <w:tcPr>
            <w:tcW w:w="4675" w:type="dxa"/>
          </w:tcPr>
          <w:p w14:paraId="0771FB12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Memo</w:t>
            </w:r>
          </w:p>
        </w:tc>
      </w:tr>
      <w:tr w:rsidR="00A0049E" w14:paraId="661A2B8D" w14:textId="77777777">
        <w:tc>
          <w:tcPr>
            <w:tcW w:w="4675" w:type="dxa"/>
          </w:tcPr>
          <w:p w14:paraId="7C1531F1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Associated Info</w:t>
            </w:r>
          </w:p>
        </w:tc>
        <w:tc>
          <w:tcPr>
            <w:tcW w:w="4675" w:type="dxa"/>
          </w:tcPr>
          <w:p w14:paraId="5429E3EF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Associated Info</w:t>
            </w:r>
          </w:p>
        </w:tc>
      </w:tr>
    </w:tbl>
    <w:p w14:paraId="1505B75D" w14:textId="77777777" w:rsidR="00A0049E" w:rsidRDefault="00A0049E">
      <w:pPr>
        <w:rPr>
          <w:sz w:val="22"/>
        </w:rPr>
      </w:pPr>
    </w:p>
    <w:p w14:paraId="175816EC" w14:textId="77777777" w:rsidR="00A0049E" w:rsidRDefault="00000000">
      <w:pPr>
        <w:pStyle w:val="Heading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Additional Custom Download Columns</w:t>
      </w:r>
    </w:p>
    <w:p w14:paraId="29740EB0" w14:textId="77777777" w:rsidR="00A0049E" w:rsidRDefault="00A0049E">
      <w:pPr>
        <w:rPr>
          <w:sz w:val="22"/>
        </w:rPr>
      </w:pPr>
    </w:p>
    <w:tbl>
      <w:tblPr>
        <w:tblStyle w:val="a9"/>
        <w:tblW w:w="9360" w:type="dxa"/>
        <w:tblInd w:w="0" w:type="dxa"/>
        <w:tblLook w:val="0600" w:firstRow="0" w:lastRow="0" w:firstColumn="0" w:lastColumn="0" w:noHBand="1" w:noVBand="1"/>
      </w:tblPr>
      <w:tblGrid>
        <w:gridCol w:w="4680"/>
        <w:gridCol w:w="4680"/>
      </w:tblGrid>
      <w:tr w:rsidR="00A0049E" w14:paraId="4BBF863C" w14:textId="77777777">
        <w:tc>
          <w:tcPr>
            <w:tcW w:w="4680" w:type="dxa"/>
          </w:tcPr>
          <w:p w14:paraId="64643D31" w14:textId="77777777" w:rsidR="00A0049E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Column</w:t>
            </w:r>
          </w:p>
        </w:tc>
        <w:tc>
          <w:tcPr>
            <w:tcW w:w="4680" w:type="dxa"/>
          </w:tcPr>
          <w:p w14:paraId="748C7709" w14:textId="77777777" w:rsidR="00A0049E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</w:tr>
      <w:tr w:rsidR="00A0049E" w14:paraId="04478D55" w14:textId="77777777">
        <w:tc>
          <w:tcPr>
            <w:tcW w:w="4680" w:type="dxa"/>
          </w:tcPr>
          <w:p w14:paraId="0D8D9047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Custom Column</w:t>
            </w:r>
          </w:p>
        </w:tc>
        <w:tc>
          <w:tcPr>
            <w:tcW w:w="4680" w:type="dxa"/>
          </w:tcPr>
          <w:p w14:paraId="0AE4BD87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Adds static text to every row</w:t>
            </w:r>
          </w:p>
        </w:tc>
      </w:tr>
      <w:tr w:rsidR="00A0049E" w14:paraId="38077D9F" w14:textId="77777777">
        <w:tc>
          <w:tcPr>
            <w:tcW w:w="4680" w:type="dxa"/>
          </w:tcPr>
          <w:p w14:paraId="4805AC94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Created By</w:t>
            </w:r>
          </w:p>
        </w:tc>
        <w:tc>
          <w:tcPr>
            <w:tcW w:w="4680" w:type="dxa"/>
          </w:tcPr>
          <w:p w14:paraId="1CBA742C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The name of the entity creating the transaction (if from Web VT, the VT user logged in; if from the front-end, the front-end user logged in)</w:t>
            </w:r>
          </w:p>
        </w:tc>
      </w:tr>
      <w:tr w:rsidR="00A0049E" w14:paraId="12FFCF3B" w14:textId="77777777">
        <w:tc>
          <w:tcPr>
            <w:tcW w:w="4680" w:type="dxa"/>
          </w:tcPr>
          <w:p w14:paraId="126B1B19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Donor Id</w:t>
            </w:r>
          </w:p>
        </w:tc>
        <w:tc>
          <w:tcPr>
            <w:tcW w:w="4680" w:type="dxa"/>
          </w:tcPr>
          <w:p w14:paraId="31FB5BDC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Donor Id</w:t>
            </w:r>
          </w:p>
        </w:tc>
      </w:tr>
      <w:tr w:rsidR="00A0049E" w14:paraId="7DBCA808" w14:textId="77777777">
        <w:tc>
          <w:tcPr>
            <w:tcW w:w="4680" w:type="dxa"/>
          </w:tcPr>
          <w:p w14:paraId="7ABDC8C5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lastRenderedPageBreak/>
              <w:t>Percent Of Fair Market Value</w:t>
            </w:r>
          </w:p>
        </w:tc>
        <w:tc>
          <w:tcPr>
            <w:tcW w:w="4680" w:type="dxa"/>
          </w:tcPr>
          <w:p w14:paraId="5DCC3290" w14:textId="77777777" w:rsidR="00A0049E" w:rsidRDefault="00000000">
            <w:pPr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Percent of an item’s purchased-for cost, when compared to the item’s fair market value</w:t>
            </w:r>
          </w:p>
        </w:tc>
      </w:tr>
      <w:tr w:rsidR="00C95F21" w14:paraId="359A2C3F" w14:textId="77777777">
        <w:tc>
          <w:tcPr>
            <w:tcW w:w="4680" w:type="dxa"/>
          </w:tcPr>
          <w:p w14:paraId="14B2AAC4" w14:textId="7994FD0E" w:rsidR="00C95F21" w:rsidRDefault="00C95F21" w:rsidP="00C95F21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Procurement Cost Per Item</w:t>
            </w:r>
          </w:p>
        </w:tc>
        <w:tc>
          <w:tcPr>
            <w:tcW w:w="4680" w:type="dxa"/>
          </w:tcPr>
          <w:p w14:paraId="254DD2BC" w14:textId="4BF7FA64" w:rsidR="00C95F21" w:rsidRDefault="00C95F21" w:rsidP="00C95F21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 w:rsidRPr="00C95F21">
              <w:rPr>
                <w:bCs/>
                <w:sz w:val="22"/>
              </w:rPr>
              <w:t>The cost to acquire one unit of the item</w:t>
            </w:r>
          </w:p>
        </w:tc>
      </w:tr>
      <w:tr w:rsidR="00C95F21" w14:paraId="78024792" w14:textId="77777777">
        <w:tc>
          <w:tcPr>
            <w:tcW w:w="4680" w:type="dxa"/>
          </w:tcPr>
          <w:p w14:paraId="42593F76" w14:textId="28E75419" w:rsidR="00C95F21" w:rsidRDefault="00C95F21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Total Procurement Cost</w:t>
            </w:r>
          </w:p>
        </w:tc>
        <w:tc>
          <w:tcPr>
            <w:tcW w:w="4680" w:type="dxa"/>
          </w:tcPr>
          <w:p w14:paraId="74E45E4B" w14:textId="539C34C5" w:rsidR="00C95F21" w:rsidRDefault="00C95F21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 w:rsidRPr="00C95F21">
              <w:rPr>
                <w:rFonts w:asciiTheme="minorHAnsi" w:eastAsiaTheme="minorHAnsi" w:hAnsiTheme="minorHAnsi" w:cstheme="minorHAnsi"/>
                <w:color w:val="000000"/>
                <w:sz w:val="22"/>
              </w:rPr>
              <w:t>The total cost to acquire all units of the item in this transaction</w:t>
            </w:r>
          </w:p>
        </w:tc>
      </w:tr>
      <w:tr w:rsidR="00C95F21" w14:paraId="7B40D4BE" w14:textId="77777777">
        <w:tc>
          <w:tcPr>
            <w:tcW w:w="4680" w:type="dxa"/>
          </w:tcPr>
          <w:p w14:paraId="5E6B13EB" w14:textId="4ED085F5" w:rsidR="00C95F21" w:rsidRDefault="00C95F21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Attendee Section</w:t>
            </w:r>
          </w:p>
        </w:tc>
        <w:tc>
          <w:tcPr>
            <w:tcW w:w="4680" w:type="dxa"/>
          </w:tcPr>
          <w:p w14:paraId="4CE7FF7A" w14:textId="7DF15C3A" w:rsidR="00C95F21" w:rsidRDefault="00C95F21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Attendee’s table section</w:t>
            </w:r>
          </w:p>
        </w:tc>
      </w:tr>
      <w:tr w:rsidR="00C95F21" w14:paraId="739EC9BF" w14:textId="77777777">
        <w:tc>
          <w:tcPr>
            <w:tcW w:w="4680" w:type="dxa"/>
          </w:tcPr>
          <w:p w14:paraId="61BB9A58" w14:textId="34DFC0F5" w:rsidR="00C95F21" w:rsidRDefault="00C95F21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Attendee Table</w:t>
            </w:r>
          </w:p>
        </w:tc>
        <w:tc>
          <w:tcPr>
            <w:tcW w:w="4680" w:type="dxa"/>
          </w:tcPr>
          <w:p w14:paraId="751CF98F" w14:textId="48B1372A" w:rsidR="00C95F21" w:rsidRDefault="00C95F21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Attendee’s table</w:t>
            </w:r>
          </w:p>
        </w:tc>
      </w:tr>
      <w:tr w:rsidR="00C95F21" w14:paraId="05A89B09" w14:textId="77777777">
        <w:tc>
          <w:tcPr>
            <w:tcW w:w="4680" w:type="dxa"/>
          </w:tcPr>
          <w:p w14:paraId="68D7CE7E" w14:textId="3B615DD4" w:rsidR="00C95F21" w:rsidRDefault="00C95F21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Attendee Seat</w:t>
            </w:r>
          </w:p>
        </w:tc>
        <w:tc>
          <w:tcPr>
            <w:tcW w:w="4680" w:type="dxa"/>
          </w:tcPr>
          <w:p w14:paraId="3A19AA57" w14:textId="0D5DC8CB" w:rsidR="00C95F21" w:rsidRDefault="00C95F21">
            <w:pPr>
              <w:rPr>
                <w:rFonts w:asciiTheme="minorHAnsi" w:eastAsia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</w:rPr>
              <w:t>Attendee’s seat</w:t>
            </w:r>
          </w:p>
        </w:tc>
      </w:tr>
    </w:tbl>
    <w:p w14:paraId="4987466C" w14:textId="77777777" w:rsidR="00A0049E" w:rsidRDefault="00A0049E">
      <w:pPr>
        <w:rPr>
          <w:sz w:val="22"/>
        </w:rPr>
      </w:pPr>
    </w:p>
    <w:sectPr w:rsidR="00A0049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15982" w14:textId="77777777" w:rsidR="007C278E" w:rsidRDefault="007C278E">
      <w:r>
        <w:separator/>
      </w:r>
    </w:p>
  </w:endnote>
  <w:endnote w:type="continuationSeparator" w:id="0">
    <w:p w14:paraId="6878A480" w14:textId="77777777" w:rsidR="007C278E" w:rsidRDefault="007C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 Regular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FD5A2" w14:textId="77777777" w:rsidR="00A0049E" w:rsidRDefault="00000000">
    <w:pPr>
      <w:tabs>
        <w:tab w:val="left" w:pos="4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307C0" w14:textId="77777777" w:rsidR="007C278E" w:rsidRDefault="007C278E">
      <w:r>
        <w:separator/>
      </w:r>
    </w:p>
  </w:footnote>
  <w:footnote w:type="continuationSeparator" w:id="0">
    <w:p w14:paraId="293CD288" w14:textId="77777777" w:rsidR="007C278E" w:rsidRDefault="007C2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73632" w14:textId="77777777" w:rsidR="00A0049E" w:rsidRDefault="00A004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B6A86"/>
    <w:multiLevelType w:val="multilevel"/>
    <w:tmpl w:val="CF86BFC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122090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9E"/>
    <w:rsid w:val="00347757"/>
    <w:rsid w:val="007B4B8F"/>
    <w:rsid w:val="007C278E"/>
    <w:rsid w:val="007E553A"/>
    <w:rsid w:val="00A0049E"/>
    <w:rsid w:val="00C95F21"/>
    <w:rsid w:val="00D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5715"/>
  <w15:docId w15:val="{B78EE83F-9229-480B-873B-C025D540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E5293" w:themeColor="accent1" w:themeShade="BC"/>
      <w:sz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5293" w:themeColor="accent1" w:themeShade="BC"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Calibri Light" w:hAnsi="Calibri Light" w:cs="Calibri Light"/>
      <w:color w:val="1E3661" w:themeColor="accent1" w:themeShade="7C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Theme="majorHAnsi" w:eastAsiaTheme="majorHAnsi" w:hAnsiTheme="majorHAnsi" w:cstheme="majorHAnsi"/>
      <w:b/>
      <w:color w:val="4472C4" w:themeColor="accent1"/>
      <w:sz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Theme="majorHAnsi" w:eastAsiaTheme="majorHAnsi" w:hAnsiTheme="majorHAnsi" w:cstheme="majorHAnsi"/>
      <w:i/>
      <w:color w:val="1F3763" w:themeColor="accent1" w:themeShade="7F"/>
      <w:sz w:val="20"/>
    </w:rPr>
  </w:style>
  <w:style w:type="paragraph" w:styleId="Heading7">
    <w:name w:val="heading 7"/>
    <w:basedOn w:val="Normal"/>
    <w:next w:val="Normal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styleId="Heading8">
    <w:name w:val="heading 8"/>
    <w:basedOn w:val="Normal"/>
    <w:next w:val="Normal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styleId="Heading9">
    <w:name w:val="heading 9"/>
    <w:basedOn w:val="Normal"/>
    <w:next w:val="Normal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472C4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named">
    <w:name w:val="unnamed"/>
    <w:basedOn w:val="Normal"/>
    <w:uiPriority w:val="1"/>
    <w:unhideWhenUsed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uiPriority w:val="1"/>
    <w:unhideWhenUsed/>
    <w:qFormat/>
    <w:rPr>
      <w:sz w:val="20"/>
    </w:rPr>
  </w:style>
  <w:style w:type="paragraph" w:styleId="BalloonText">
    <w:name w:val="Balloon Text"/>
    <w:basedOn w:val="Normal"/>
    <w:uiPriority w:val="1"/>
    <w:unhideWhenUsed/>
    <w:qFormat/>
    <w:rPr>
      <w:rFonts w:ascii="Times New Roman" w:eastAsia="Times New Roman" w:hAnsi="Times New Roman" w:cs="Times New Roman"/>
      <w:sz w:val="18"/>
    </w:rPr>
  </w:style>
  <w:style w:type="paragraph" w:styleId="Title">
    <w:name w:val="Title"/>
    <w:basedOn w:val="Normal"/>
    <w:next w:val="Normal"/>
    <w:uiPriority w:val="10"/>
    <w:qFormat/>
    <w:rPr>
      <w:rFonts w:ascii="Calibri Light" w:eastAsia="Calibri Light" w:hAnsi="Calibri Light" w:cs="Calibri Light"/>
      <w:spacing w:val="-10"/>
      <w:sz w:val="56"/>
    </w:rPr>
  </w:style>
  <w:style w:type="paragraph" w:styleId="CommentSubject">
    <w:name w:val="annotation subject"/>
    <w:basedOn w:val="CommentText"/>
    <w:next w:val="CommentText"/>
    <w:uiPriority w:val="1"/>
    <w:unhideWhenUsed/>
    <w:qFormat/>
    <w:rPr>
      <w:b/>
    </w:rPr>
  </w:style>
  <w:style w:type="paragraph" w:styleId="Subtitle">
    <w:name w:val="Subtitle"/>
    <w:basedOn w:val="Normal"/>
    <w:next w:val="Normal"/>
    <w:uiPriority w:val="11"/>
    <w:qFormat/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none" w:sz="0" w:space="7" w:color="000000"/>
        <w:left w:val="single" w:sz="12" w:space="15" w:color="0073B9"/>
        <w:bottom w:val="none" w:sz="0" w:space="7" w:color="000000"/>
        <w:right w:val="none" w:sz="0" w:space="7" w:color="000000"/>
      </w:pBdr>
      <w:ind w:left="329"/>
    </w:pPr>
    <w:rPr>
      <w:i/>
    </w:rPr>
  </w:style>
  <w:style w:type="paragraph" w:styleId="IntenseQuote">
    <w:name w:val="Intense Quote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styleId="ListParagraph">
    <w:name w:val="List Paragraph"/>
    <w:basedOn w:val="Normal"/>
    <w:uiPriority w:val="1"/>
    <w:unhideWhenUsed/>
    <w:qFormat/>
    <w:pPr>
      <w:ind w:left="720"/>
    </w:pPr>
  </w:style>
  <w:style w:type="paragraph" w:styleId="NoSpacing">
    <w:name w:val="No Spacing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  <w:sz w:val="22"/>
    </w:rPr>
  </w:style>
  <w:style w:type="character" w:customStyle="1" w:styleId="a">
    <w:uiPriority w:val="1"/>
    <w:unhideWhenUsed/>
    <w:qFormat/>
    <w:rPr>
      <w:b/>
      <w:i/>
      <w:color w:val="4472C4" w:themeColor="accent1"/>
      <w:spacing w:val="10"/>
    </w:rPr>
  </w:style>
  <w:style w:type="character" w:customStyle="1" w:styleId="a0">
    <w:uiPriority w:val="1"/>
    <w:unhideWhenUsed/>
    <w:qFormat/>
    <w:rPr>
      <w:b/>
      <w:i/>
      <w:color w:val="ED7D31" w:themeColor="accent2"/>
      <w:spacing w:val="10"/>
    </w:rPr>
  </w:style>
  <w:style w:type="character" w:customStyle="1" w:styleId="a1">
    <w:uiPriority w:val="1"/>
    <w:unhideWhenUsed/>
    <w:qFormat/>
    <w:rPr>
      <w:b/>
      <w:i/>
      <w:color w:val="A5A5A5" w:themeColor="accent3"/>
      <w:spacing w:val="10"/>
    </w:rPr>
  </w:style>
  <w:style w:type="character" w:customStyle="1" w:styleId="a2">
    <w:uiPriority w:val="1"/>
    <w:unhideWhenUsed/>
    <w:qFormat/>
    <w:rPr>
      <w:b/>
      <w:i/>
      <w:color w:val="FFC000" w:themeColor="accent4"/>
      <w:spacing w:val="10"/>
    </w:rPr>
  </w:style>
  <w:style w:type="character" w:customStyle="1" w:styleId="a3">
    <w:uiPriority w:val="1"/>
    <w:unhideWhenUsed/>
    <w:qFormat/>
    <w:rPr>
      <w:b/>
      <w:i/>
      <w:color w:val="5B9BD5" w:themeColor="accent5"/>
      <w:spacing w:val="10"/>
    </w:rPr>
  </w:style>
  <w:style w:type="character" w:customStyle="1" w:styleId="a4">
    <w:uiPriority w:val="1"/>
    <w:unhideWhenUsed/>
    <w:qFormat/>
    <w:rPr>
      <w:b/>
      <w:i/>
      <w:color w:val="70AD47" w:themeColor="accent6"/>
      <w:spacing w:val="10"/>
    </w:rPr>
  </w:style>
  <w:style w:type="character" w:customStyle="1" w:styleId="a5">
    <w:uiPriority w:val="1"/>
    <w:unhideWhenUsed/>
    <w:qFormat/>
    <w:rPr>
      <w:b/>
      <w:i/>
      <w:color w:val="ED7D31" w:themeColor="accent2"/>
      <w:spacing w:val="10"/>
    </w:rPr>
  </w:style>
  <w:style w:type="table" w:customStyle="1" w:styleId="a6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7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8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9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1694007569917">
  <a:themeElements>
    <a:clrScheme name="Defaul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Bough</dc:creator>
  <cp:lastModifiedBy>Garrett Moncrief</cp:lastModifiedBy>
  <cp:revision>2</cp:revision>
  <dcterms:created xsi:type="dcterms:W3CDTF">2024-10-08T20:54:00Z</dcterms:created>
  <dcterms:modified xsi:type="dcterms:W3CDTF">2024-10-08T20:54:00Z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