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ADAE" w14:textId="77777777" w:rsidR="00980C59" w:rsidRDefault="00000000">
      <w:pPr>
        <w:pStyle w:val="Heading1"/>
      </w:pPr>
      <w:r>
        <w:t>Matching Gift Report</w:t>
      </w:r>
    </w:p>
    <w:p w14:paraId="75B0DEC6" w14:textId="77777777" w:rsidR="00980C59" w:rsidRDefault="00980C59">
      <w:pPr>
        <w:rPr>
          <w:sz w:val="22"/>
        </w:rPr>
      </w:pPr>
    </w:p>
    <w:p w14:paraId="1D5F47B8" w14:textId="77777777" w:rsidR="00980C59" w:rsidRDefault="00000000">
      <w:pPr>
        <w:rPr>
          <w:color w:val="000000"/>
          <w:sz w:val="22"/>
        </w:rPr>
      </w:pPr>
      <w:r>
        <w:rPr>
          <w:color w:val="000000"/>
          <w:sz w:val="22"/>
        </w:rPr>
        <w:t>Each row represents a matched donation.</w:t>
      </w:r>
    </w:p>
    <w:p w14:paraId="6B4F25FF" w14:textId="77777777" w:rsidR="00980C59" w:rsidRDefault="00980C59">
      <w:pPr>
        <w:rPr>
          <w:sz w:val="22"/>
        </w:rPr>
      </w:pPr>
    </w:p>
    <w:p w14:paraId="5671A4C4" w14:textId="77777777" w:rsidR="00980C59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Example Use Case(s)</w:t>
      </w:r>
    </w:p>
    <w:p w14:paraId="60CADA3A" w14:textId="77777777" w:rsidR="00980C59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wants to view matched donation info for all matched donations.</w:t>
      </w:r>
    </w:p>
    <w:p w14:paraId="6122D9E8" w14:textId="77777777" w:rsidR="00980C59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wants to view matched donation info for Bill Smith.</w:t>
      </w:r>
    </w:p>
    <w:p w14:paraId="110E7645" w14:textId="77777777" w:rsidR="00980C59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wants to view all unverified matched donations.</w:t>
      </w:r>
    </w:p>
    <w:p w14:paraId="72DBF880" w14:textId="77777777" w:rsidR="00980C59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wants to view all matched donations for the "Year-Round" form</w:t>
      </w:r>
    </w:p>
    <w:p w14:paraId="7BD9329E" w14:textId="77777777" w:rsidR="00980C59" w:rsidRDefault="00980C59">
      <w:pPr>
        <w:rPr>
          <w:sz w:val="22"/>
        </w:rPr>
      </w:pPr>
    </w:p>
    <w:p w14:paraId="5677DBCC" w14:textId="77777777" w:rsidR="00980C59" w:rsidRDefault="00000000">
      <w:pPr>
        <w:pStyle w:val="Heading2"/>
      </w:pPr>
      <w:r>
        <w:t>Search</w:t>
      </w:r>
    </w:p>
    <w:p w14:paraId="4F37F973" w14:textId="77777777" w:rsidR="00980C59" w:rsidRDefault="00980C59"/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980C59" w14:paraId="16A5B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1699089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4675" w:type="dxa"/>
          </w:tcPr>
          <w:p w14:paraId="39DAB6DB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980C59" w14:paraId="4ACFF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E4F20B4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4675" w:type="dxa"/>
          </w:tcPr>
          <w:p w14:paraId="6CA681D7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 (Qgiv Donation), Transation ID (Qgiv Match), Matching ID (Remote service ID)</w:t>
            </w:r>
          </w:p>
        </w:tc>
      </w:tr>
      <w:tr w:rsidR="00980C59" w14:paraId="5AD83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744FDB2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675" w:type="dxa"/>
          </w:tcPr>
          <w:p w14:paraId="1CC55EF2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Donor Name, Donor Company, or Matching Company Name</w:t>
            </w:r>
          </w:p>
        </w:tc>
      </w:tr>
    </w:tbl>
    <w:p w14:paraId="33A0EC53" w14:textId="77777777" w:rsidR="00980C59" w:rsidRDefault="00980C59">
      <w:pPr>
        <w:rPr>
          <w:sz w:val="22"/>
        </w:rPr>
      </w:pPr>
    </w:p>
    <w:p w14:paraId="3F96F44F" w14:textId="77777777" w:rsidR="00980C59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Filters</w:t>
      </w:r>
    </w:p>
    <w:p w14:paraId="1D275178" w14:textId="77777777" w:rsidR="00980C59" w:rsidRDefault="00980C59">
      <w:pPr>
        <w:rPr>
          <w:sz w:val="22"/>
        </w:rPr>
      </w:pPr>
    </w:p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980C59" w14:paraId="4082D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86D291C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5ECED9B5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980C59" w14:paraId="26B9A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76F15B3B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Forms</w:t>
            </w:r>
          </w:p>
        </w:tc>
        <w:tc>
          <w:tcPr>
            <w:tcW w:w="4675" w:type="dxa"/>
          </w:tcPr>
          <w:p w14:paraId="2445D99A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Form(s)</w:t>
            </w:r>
          </w:p>
        </w:tc>
      </w:tr>
      <w:tr w:rsidR="00980C59" w14:paraId="4D0B1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AC0E0C0" w14:textId="77777777" w:rsidR="00980C59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147AFB65" w14:textId="77777777" w:rsidR="00980C59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980C59" w14:paraId="48C59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E5B8B8E" w14:textId="77777777" w:rsidR="00980C59" w:rsidRDefault="00000000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Verification Status</w:t>
            </w:r>
          </w:p>
        </w:tc>
        <w:tc>
          <w:tcPr>
            <w:tcW w:w="4675" w:type="dxa"/>
          </w:tcPr>
          <w:p w14:paraId="5905A631" w14:textId="77777777" w:rsidR="00980C59" w:rsidRDefault="00000000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All, Verified, Unverified</w:t>
            </w:r>
          </w:p>
        </w:tc>
      </w:tr>
      <w:tr w:rsidR="00980C59" w14:paraId="0BF8E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030D509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Status</w:t>
            </w:r>
          </w:p>
        </w:tc>
        <w:tc>
          <w:tcPr>
            <w:tcW w:w="4675" w:type="dxa"/>
          </w:tcPr>
          <w:p w14:paraId="4C69A557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Matching Status (All, Ineligible, Pending, Awaiting Donor Action, Fulfilled, Submitted, Error, Unknown Employer)</w:t>
            </w:r>
          </w:p>
        </w:tc>
      </w:tr>
      <w:tr w:rsidR="00980C59" w14:paraId="231EF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739A5B5" w14:textId="77777777" w:rsidR="00980C59" w:rsidRDefault="00000000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Service</w:t>
            </w:r>
          </w:p>
        </w:tc>
        <w:tc>
          <w:tcPr>
            <w:tcW w:w="4675" w:type="dxa"/>
          </w:tcPr>
          <w:p w14:paraId="29970EC9" w14:textId="77777777" w:rsidR="00980C59" w:rsidRDefault="00000000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Matching Service (All, Double the Donation, HEPdata, Qgiv)</w:t>
            </w:r>
          </w:p>
        </w:tc>
      </w:tr>
    </w:tbl>
    <w:p w14:paraId="76C6BF68" w14:textId="77777777" w:rsidR="00980C59" w:rsidRDefault="00980C59">
      <w:pPr>
        <w:pStyle w:val="Heading2"/>
        <w:rPr>
          <w:rFonts w:ascii="Calibri" w:eastAsia="Calibri" w:hAnsi="Calibri" w:cs="Calibri"/>
          <w:sz w:val="22"/>
        </w:rPr>
      </w:pPr>
    </w:p>
    <w:p w14:paraId="41A9E281" w14:textId="77777777" w:rsidR="00980C59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 Based Columns</w:t>
      </w:r>
    </w:p>
    <w:p w14:paraId="2D635418" w14:textId="77777777" w:rsidR="00980C59" w:rsidRDefault="00980C59">
      <w:pPr>
        <w:rPr>
          <w:sz w:val="22"/>
        </w:rPr>
      </w:pPr>
    </w:p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980C59" w14:paraId="1B95E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69DDF67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01906596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980C59" w14:paraId="1126B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0A2F5BD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4675" w:type="dxa"/>
          </w:tcPr>
          <w:p w14:paraId="66BA38EC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 (Qgiv Match)</w:t>
            </w:r>
          </w:p>
        </w:tc>
      </w:tr>
      <w:tr w:rsidR="00980C59" w14:paraId="07CC1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150A6AC4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675" w:type="dxa"/>
          </w:tcPr>
          <w:p w14:paraId="4BAEB114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Date (Qgiv Match)</w:t>
            </w:r>
          </w:p>
        </w:tc>
      </w:tr>
      <w:tr w:rsidR="00980C59" w14:paraId="348C8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BBC840E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Company</w:t>
            </w:r>
          </w:p>
        </w:tc>
        <w:tc>
          <w:tcPr>
            <w:tcW w:w="4675" w:type="dxa"/>
          </w:tcPr>
          <w:p w14:paraId="4A22CFD9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Name of Matching Company</w:t>
            </w:r>
          </w:p>
        </w:tc>
      </w:tr>
      <w:tr w:rsidR="00980C59" w14:paraId="44591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0ED46FA3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675" w:type="dxa"/>
          </w:tcPr>
          <w:p w14:paraId="06CB67C8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Amount (Qgiv Match)</w:t>
            </w:r>
          </w:p>
        </w:tc>
      </w:tr>
      <w:tr w:rsidR="00980C59" w14:paraId="50B43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284F4B3C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  <w:tc>
          <w:tcPr>
            <w:tcW w:w="4675" w:type="dxa"/>
          </w:tcPr>
          <w:p w14:paraId="0505F5D2" w14:textId="77777777" w:rsidR="00980C59" w:rsidRDefault="00000000">
            <w:pPr>
              <w:rPr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Matching Service (Double the Donation, HEPdata, Qgiv)</w:t>
            </w:r>
          </w:p>
        </w:tc>
      </w:tr>
      <w:tr w:rsidR="00980C59" w14:paraId="4417E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2C767DBF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Donor</w:t>
            </w:r>
          </w:p>
        </w:tc>
        <w:tc>
          <w:tcPr>
            <w:tcW w:w="4675" w:type="dxa"/>
          </w:tcPr>
          <w:p w14:paraId="58C2CBF9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Donor Name (Qgiv Donation)</w:t>
            </w:r>
          </w:p>
        </w:tc>
      </w:tr>
      <w:tr w:rsidR="00980C59" w14:paraId="241A7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37224E2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Donation</w:t>
            </w:r>
          </w:p>
        </w:tc>
        <w:tc>
          <w:tcPr>
            <w:tcW w:w="4675" w:type="dxa"/>
          </w:tcPr>
          <w:p w14:paraId="2CFDEA83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Amount (Qgiv Donation)</w:t>
            </w:r>
          </w:p>
        </w:tc>
      </w:tr>
      <w:tr w:rsidR="00980C59" w14:paraId="178D0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26B25D7D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Status</w:t>
            </w:r>
          </w:p>
        </w:tc>
        <w:tc>
          <w:tcPr>
            <w:tcW w:w="4675" w:type="dxa"/>
          </w:tcPr>
          <w:p w14:paraId="23B9520A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Matching Status (Ineligible, Pending, Awaiting Donor Action, Fulfilled, Submitted, Error, </w:t>
            </w:r>
            <w:r>
              <w:rPr>
                <w:sz w:val="22"/>
              </w:rPr>
              <w:lastRenderedPageBreak/>
              <w:t>Unknown Employer) (Links to remote service matching record if applicable)</w:t>
            </w:r>
          </w:p>
        </w:tc>
      </w:tr>
      <w:tr w:rsidR="00980C59" w14:paraId="0F2CD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17DF60F3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(Verification Status - no label)</w:t>
            </w:r>
          </w:p>
        </w:tc>
        <w:tc>
          <w:tcPr>
            <w:tcW w:w="4675" w:type="dxa"/>
          </w:tcPr>
          <w:p w14:paraId="6F9701CC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Blank for non-toggleable matching services (HEPdata, Double the Donation)  Dropdown for verified / unverified for services that support it (e.g. Qgiv manual matching)</w:t>
            </w:r>
          </w:p>
        </w:tc>
      </w:tr>
    </w:tbl>
    <w:p w14:paraId="47929C81" w14:textId="77777777" w:rsidR="00980C59" w:rsidRDefault="00980C59">
      <w:pPr>
        <w:rPr>
          <w:sz w:val="22"/>
        </w:rPr>
      </w:pPr>
    </w:p>
    <w:p w14:paraId="5E8AE351" w14:textId="77777777" w:rsidR="00980C59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Standard Download Columns</w:t>
      </w:r>
    </w:p>
    <w:p w14:paraId="113F8E31" w14:textId="77777777" w:rsidR="00980C59" w:rsidRDefault="00980C59">
      <w:pPr>
        <w:rPr>
          <w:sz w:val="22"/>
        </w:rPr>
      </w:pPr>
    </w:p>
    <w:tbl>
      <w:tblPr>
        <w:tblStyle w:val="a9"/>
        <w:tblW w:w="93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980C59" w14:paraId="38700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E3EB9A1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5764286F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980C59" w14:paraId="5ADC5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CCCABE3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4675" w:type="dxa"/>
          </w:tcPr>
          <w:p w14:paraId="12EAF597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 (Qgiv Match)</w:t>
            </w:r>
          </w:p>
        </w:tc>
      </w:tr>
      <w:tr w:rsidR="00980C59" w14:paraId="1420D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52356A60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675" w:type="dxa"/>
          </w:tcPr>
          <w:p w14:paraId="663ED93D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Date (Qgiv Match)</w:t>
            </w:r>
          </w:p>
        </w:tc>
      </w:tr>
      <w:tr w:rsidR="00980C59" w14:paraId="5D137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ACCD2DA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Matching Company ID</w:t>
            </w:r>
          </w:p>
        </w:tc>
        <w:tc>
          <w:tcPr>
            <w:tcW w:w="4675" w:type="dxa"/>
          </w:tcPr>
          <w:p w14:paraId="2EC1D4F4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ID of Matching Company</w:t>
            </w:r>
          </w:p>
        </w:tc>
      </w:tr>
      <w:tr w:rsidR="00980C59" w14:paraId="101D6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E4B6D4D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Matching Company</w:t>
            </w:r>
          </w:p>
        </w:tc>
        <w:tc>
          <w:tcPr>
            <w:tcW w:w="4675" w:type="dxa"/>
          </w:tcPr>
          <w:p w14:paraId="3EAD0ECB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Name of Matching Company</w:t>
            </w:r>
          </w:p>
        </w:tc>
      </w:tr>
      <w:tr w:rsidR="00980C59" w14:paraId="1E104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537FE1F2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675" w:type="dxa"/>
          </w:tcPr>
          <w:p w14:paraId="6C0BDC53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Amount (Qgiv Match)</w:t>
            </w:r>
          </w:p>
        </w:tc>
      </w:tr>
      <w:tr w:rsidR="00980C59" w14:paraId="651DA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72697B2F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  <w:tc>
          <w:tcPr>
            <w:tcW w:w="4675" w:type="dxa"/>
          </w:tcPr>
          <w:p w14:paraId="53A7BD7F" w14:textId="77777777" w:rsidR="00980C59" w:rsidRDefault="00000000">
            <w:pPr>
              <w:rPr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Matching Service (Double the Donation, HEPdata, Qgiv)</w:t>
            </w:r>
          </w:p>
        </w:tc>
      </w:tr>
      <w:tr w:rsidR="00980C59" w14:paraId="2032C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CDEC2A9" w14:textId="77777777" w:rsidR="00980C59" w:rsidRDefault="00000000">
            <w:pPr>
              <w:tabs>
                <w:tab w:val="left" w:pos="452"/>
              </w:tabs>
            </w:pPr>
            <w:r>
              <w:t>Salutation</w:t>
            </w:r>
          </w:p>
        </w:tc>
        <w:tc>
          <w:tcPr>
            <w:tcW w:w="4675" w:type="dxa"/>
          </w:tcPr>
          <w:p w14:paraId="48DEA37D" w14:textId="77777777" w:rsidR="00980C59" w:rsidRDefault="00000000">
            <w:r>
              <w:t>Title</w:t>
            </w:r>
          </w:p>
        </w:tc>
      </w:tr>
      <w:tr w:rsidR="00980C59" w14:paraId="0D79E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56207873" w14:textId="77777777" w:rsidR="00980C59" w:rsidRDefault="00000000">
            <w:pPr>
              <w:tabs>
                <w:tab w:val="left" w:pos="452"/>
              </w:tabs>
            </w:pPr>
            <w:r>
              <w:t>First Name</w:t>
            </w:r>
          </w:p>
        </w:tc>
        <w:tc>
          <w:tcPr>
            <w:tcW w:w="4675" w:type="dxa"/>
          </w:tcPr>
          <w:p w14:paraId="36B9B5A2" w14:textId="77777777" w:rsidR="00980C59" w:rsidRDefault="00000000">
            <w:r>
              <w:t>First Name</w:t>
            </w:r>
          </w:p>
        </w:tc>
      </w:tr>
      <w:tr w:rsidR="00980C59" w14:paraId="1ABFA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191BC63B" w14:textId="77777777" w:rsidR="00980C59" w:rsidRDefault="00000000">
            <w:pPr>
              <w:tabs>
                <w:tab w:val="left" w:pos="452"/>
              </w:tabs>
            </w:pPr>
            <w:r>
              <w:t>Last Name</w:t>
            </w:r>
          </w:p>
        </w:tc>
        <w:tc>
          <w:tcPr>
            <w:tcW w:w="4675" w:type="dxa"/>
          </w:tcPr>
          <w:p w14:paraId="59909561" w14:textId="77777777" w:rsidR="00980C59" w:rsidRDefault="00000000">
            <w:r>
              <w:t>Last Name</w:t>
            </w:r>
          </w:p>
        </w:tc>
      </w:tr>
      <w:tr w:rsidR="00980C59" w14:paraId="204C7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4E3AF44" w14:textId="77777777" w:rsidR="00980C59" w:rsidRDefault="00000000">
            <w:pPr>
              <w:tabs>
                <w:tab w:val="left" w:pos="452"/>
              </w:tabs>
            </w:pPr>
            <w:r>
              <w:t>Suffix</w:t>
            </w:r>
          </w:p>
        </w:tc>
        <w:tc>
          <w:tcPr>
            <w:tcW w:w="4675" w:type="dxa"/>
          </w:tcPr>
          <w:p w14:paraId="6DC7AD33" w14:textId="77777777" w:rsidR="00980C59" w:rsidRDefault="00000000">
            <w:r>
              <w:t>Suffix</w:t>
            </w:r>
          </w:p>
        </w:tc>
      </w:tr>
      <w:tr w:rsidR="00980C59" w14:paraId="67251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010513C" w14:textId="77777777" w:rsidR="00980C59" w:rsidRDefault="00000000">
            <w:pPr>
              <w:tabs>
                <w:tab w:val="left" w:pos="452"/>
              </w:tabs>
            </w:pPr>
            <w:r>
              <w:t>Email</w:t>
            </w:r>
          </w:p>
        </w:tc>
        <w:tc>
          <w:tcPr>
            <w:tcW w:w="4675" w:type="dxa"/>
          </w:tcPr>
          <w:p w14:paraId="7D09418F" w14:textId="77777777" w:rsidR="00980C59" w:rsidRDefault="00000000">
            <w:r>
              <w:t>Email</w:t>
            </w:r>
          </w:p>
        </w:tc>
      </w:tr>
      <w:tr w:rsidR="00980C59" w14:paraId="7BE6D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151DD26A" w14:textId="77777777" w:rsidR="00980C59" w:rsidRDefault="00000000">
            <w:pPr>
              <w:tabs>
                <w:tab w:val="left" w:pos="452"/>
              </w:tabs>
            </w:pPr>
            <w:r>
              <w:t>Email Data Mapping</w:t>
            </w:r>
          </w:p>
        </w:tc>
        <w:tc>
          <w:tcPr>
            <w:tcW w:w="4675" w:type="dxa"/>
          </w:tcPr>
          <w:p w14:paraId="341DF258" w14:textId="77777777" w:rsidR="00980C59" w:rsidRDefault="00000000">
            <w:r>
              <w:t>Data mapping for email</w:t>
            </w:r>
          </w:p>
        </w:tc>
      </w:tr>
      <w:tr w:rsidR="00980C59" w14:paraId="274A6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20DCCF2" w14:textId="77777777" w:rsidR="00980C59" w:rsidRDefault="00000000">
            <w:pPr>
              <w:tabs>
                <w:tab w:val="left" w:pos="452"/>
              </w:tabs>
            </w:pPr>
            <w:r>
              <w:t>Phone</w:t>
            </w:r>
          </w:p>
        </w:tc>
        <w:tc>
          <w:tcPr>
            <w:tcW w:w="4675" w:type="dxa"/>
          </w:tcPr>
          <w:p w14:paraId="467C3D59" w14:textId="77777777" w:rsidR="00980C59" w:rsidRDefault="00000000">
            <w:r>
              <w:t>Phone</w:t>
            </w:r>
          </w:p>
        </w:tc>
      </w:tr>
      <w:tr w:rsidR="00980C59" w14:paraId="15C47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D343D29" w14:textId="77777777" w:rsidR="00980C59" w:rsidRDefault="00000000">
            <w:pPr>
              <w:tabs>
                <w:tab w:val="left" w:pos="452"/>
              </w:tabs>
            </w:pPr>
            <w:r>
              <w:t>Company</w:t>
            </w:r>
          </w:p>
        </w:tc>
        <w:tc>
          <w:tcPr>
            <w:tcW w:w="4675" w:type="dxa"/>
          </w:tcPr>
          <w:p w14:paraId="081B2E1B" w14:textId="77777777" w:rsidR="00980C59" w:rsidRDefault="00000000">
            <w:r>
              <w:t>Company</w:t>
            </w:r>
          </w:p>
        </w:tc>
      </w:tr>
      <w:tr w:rsidR="00980C59" w14:paraId="5463E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2E21B431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675" w:type="dxa"/>
          </w:tcPr>
          <w:p w14:paraId="5E0A8381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Address (Qgiv Match)</w:t>
            </w:r>
          </w:p>
        </w:tc>
      </w:tr>
      <w:tr w:rsidR="00980C59" w14:paraId="4BA1D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176A051A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4675" w:type="dxa"/>
          </w:tcPr>
          <w:p w14:paraId="595276BC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City 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(Qgiv Match)</w:t>
            </w:r>
          </w:p>
        </w:tc>
      </w:tr>
      <w:tr w:rsidR="00980C59" w14:paraId="762A9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1BD9AE7A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4675" w:type="dxa"/>
          </w:tcPr>
          <w:p w14:paraId="09073FE3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State 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(Qgiv Match)</w:t>
            </w:r>
          </w:p>
        </w:tc>
      </w:tr>
      <w:tr w:rsidR="00980C59" w14:paraId="01DE1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5B28057D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Zip</w:t>
            </w:r>
          </w:p>
        </w:tc>
        <w:tc>
          <w:tcPr>
            <w:tcW w:w="4675" w:type="dxa"/>
          </w:tcPr>
          <w:p w14:paraId="29677AC8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Zip 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(Qgiv Match)</w:t>
            </w:r>
          </w:p>
        </w:tc>
      </w:tr>
      <w:tr w:rsidR="00980C59" w14:paraId="08092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F9E6B2A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Country</w:t>
            </w:r>
          </w:p>
        </w:tc>
        <w:tc>
          <w:tcPr>
            <w:tcW w:w="4675" w:type="dxa"/>
          </w:tcPr>
          <w:p w14:paraId="3B821269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Country 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(Qgiv Match)</w:t>
            </w:r>
          </w:p>
        </w:tc>
      </w:tr>
      <w:tr w:rsidR="00980C59" w14:paraId="53449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192B2EA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Donation ID</w:t>
            </w:r>
          </w:p>
        </w:tc>
        <w:tc>
          <w:tcPr>
            <w:tcW w:w="4675" w:type="dxa"/>
          </w:tcPr>
          <w:p w14:paraId="53E6AB40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 (Qgiv Donation)</w:t>
            </w:r>
          </w:p>
        </w:tc>
      </w:tr>
      <w:tr w:rsidR="00980C59" w14:paraId="02F2A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08E84D91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Donation Amount</w:t>
            </w:r>
          </w:p>
        </w:tc>
        <w:tc>
          <w:tcPr>
            <w:tcW w:w="4675" w:type="dxa"/>
          </w:tcPr>
          <w:p w14:paraId="52F45877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Transaction Amount (Qgiv Donation)</w:t>
            </w:r>
          </w:p>
        </w:tc>
      </w:tr>
      <w:tr w:rsidR="00980C59" w14:paraId="3C986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331142ED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Donor Company</w:t>
            </w:r>
          </w:p>
        </w:tc>
        <w:tc>
          <w:tcPr>
            <w:tcW w:w="4675" w:type="dxa"/>
          </w:tcPr>
          <w:p w14:paraId="38414F9F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Company (Qgiv Donation)</w:t>
            </w:r>
          </w:p>
        </w:tc>
      </w:tr>
      <w:tr w:rsidR="00980C59" w14:paraId="62D57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E0956BF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Donor First Name</w:t>
            </w:r>
          </w:p>
        </w:tc>
        <w:tc>
          <w:tcPr>
            <w:tcW w:w="4675" w:type="dxa"/>
          </w:tcPr>
          <w:p w14:paraId="0751A938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First Name (Qgiv Donation)</w:t>
            </w:r>
          </w:p>
        </w:tc>
      </w:tr>
      <w:tr w:rsidR="00980C59" w14:paraId="1785E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3219E1DC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Donor Last Name</w:t>
            </w:r>
          </w:p>
        </w:tc>
        <w:tc>
          <w:tcPr>
            <w:tcW w:w="4675" w:type="dxa"/>
          </w:tcPr>
          <w:p w14:paraId="25FA89D1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Lats Name (Qgiv Donation)</w:t>
            </w:r>
          </w:p>
        </w:tc>
      </w:tr>
      <w:tr w:rsidR="00980C59" w14:paraId="3DBBC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074A4E33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Name</w:t>
            </w:r>
          </w:p>
        </w:tc>
        <w:tc>
          <w:tcPr>
            <w:tcW w:w="4675" w:type="dxa"/>
          </w:tcPr>
          <w:p w14:paraId="48A6B007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Form Name</w:t>
            </w:r>
          </w:p>
        </w:tc>
      </w:tr>
      <w:tr w:rsidR="0025765F" w14:paraId="1BF9C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565E0419" w14:textId="7AA02129" w:rsidR="0025765F" w:rsidRDefault="0025765F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ID</w:t>
            </w:r>
          </w:p>
        </w:tc>
        <w:tc>
          <w:tcPr>
            <w:tcW w:w="4675" w:type="dxa"/>
          </w:tcPr>
          <w:p w14:paraId="6FD00FC4" w14:textId="1F503B90" w:rsidR="0025765F" w:rsidRDefault="0025765F">
            <w:pPr>
              <w:rPr>
                <w:sz w:val="22"/>
              </w:rPr>
            </w:pPr>
            <w:r>
              <w:rPr>
                <w:sz w:val="22"/>
              </w:rPr>
              <w:t>Form ID</w:t>
            </w:r>
          </w:p>
        </w:tc>
      </w:tr>
      <w:tr w:rsidR="00980C59" w14:paraId="0C017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685613B4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Data Mapping</w:t>
            </w:r>
          </w:p>
        </w:tc>
        <w:tc>
          <w:tcPr>
            <w:tcW w:w="4675" w:type="dxa"/>
          </w:tcPr>
          <w:p w14:paraId="493EDF18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Data mapping for form</w:t>
            </w:r>
          </w:p>
        </w:tc>
      </w:tr>
      <w:tr w:rsidR="00980C59" w14:paraId="5375F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2FEAD668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Status</w:t>
            </w:r>
          </w:p>
        </w:tc>
        <w:tc>
          <w:tcPr>
            <w:tcW w:w="4675" w:type="dxa"/>
          </w:tcPr>
          <w:p w14:paraId="5F301A83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Matching Status (Ineligible, Pending, Awaiting Donor Action, Fulfilled, Submitted, Error, Unknown Employer)</w:t>
            </w:r>
          </w:p>
        </w:tc>
      </w:tr>
      <w:tr w:rsidR="00980C59" w14:paraId="0A2DF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70D44798" w14:textId="77777777" w:rsidR="00980C59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Verification Status</w:t>
            </w:r>
          </w:p>
        </w:tc>
        <w:tc>
          <w:tcPr>
            <w:tcW w:w="4675" w:type="dxa"/>
          </w:tcPr>
          <w:p w14:paraId="1ACB7401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Verified, Unverified</w:t>
            </w:r>
          </w:p>
        </w:tc>
      </w:tr>
    </w:tbl>
    <w:p w14:paraId="21AF2FEF" w14:textId="77777777" w:rsidR="00980C59" w:rsidRDefault="00980C59">
      <w:pPr>
        <w:rPr>
          <w:sz w:val="22"/>
        </w:rPr>
      </w:pPr>
    </w:p>
    <w:p w14:paraId="58CEAF47" w14:textId="77777777" w:rsidR="00980C59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Additional Custom Download Columns</w:t>
      </w:r>
    </w:p>
    <w:p w14:paraId="0C270D44" w14:textId="77777777" w:rsidR="00980C59" w:rsidRDefault="00980C59">
      <w:pPr>
        <w:rPr>
          <w:sz w:val="22"/>
        </w:rPr>
      </w:pPr>
    </w:p>
    <w:tbl>
      <w:tblPr>
        <w:tblStyle w:val="aa"/>
        <w:tblW w:w="93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980C59" w14:paraId="510B0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1348E58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80" w:type="dxa"/>
          </w:tcPr>
          <w:p w14:paraId="684598FD" w14:textId="77777777" w:rsidR="00980C59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980C59" w14:paraId="32AB8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80" w:type="dxa"/>
          </w:tcPr>
          <w:p w14:paraId="2EE4355A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Custom Column</w:t>
            </w:r>
          </w:p>
        </w:tc>
        <w:tc>
          <w:tcPr>
            <w:tcW w:w="4680" w:type="dxa"/>
          </w:tcPr>
          <w:p w14:paraId="03DF9032" w14:textId="77777777" w:rsidR="00980C59" w:rsidRDefault="00000000">
            <w:pPr>
              <w:rPr>
                <w:sz w:val="22"/>
              </w:rPr>
            </w:pPr>
            <w:r>
              <w:rPr>
                <w:sz w:val="22"/>
              </w:rPr>
              <w:t>Adds static text to every row</w:t>
            </w:r>
          </w:p>
        </w:tc>
      </w:tr>
    </w:tbl>
    <w:p w14:paraId="78852327" w14:textId="77777777" w:rsidR="00980C59" w:rsidRDefault="00980C59">
      <w:pPr>
        <w:rPr>
          <w:sz w:val="22"/>
        </w:rPr>
      </w:pPr>
    </w:p>
    <w:sectPr w:rsidR="00980C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C693" w14:textId="77777777" w:rsidR="00D21FF8" w:rsidRDefault="00D21FF8">
      <w:r>
        <w:separator/>
      </w:r>
    </w:p>
  </w:endnote>
  <w:endnote w:type="continuationSeparator" w:id="0">
    <w:p w14:paraId="21AC4E5A" w14:textId="77777777" w:rsidR="00D21FF8" w:rsidRDefault="00D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Regular">
    <w:charset w:val="00"/>
    <w:family w:val="auto"/>
    <w:pitch w:val="default"/>
  </w:font>
  <w:font w:name="Carlito 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0EF" w14:textId="77777777" w:rsidR="00980C59" w:rsidRDefault="00980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AA65" w14:textId="77777777" w:rsidR="00D21FF8" w:rsidRDefault="00D21FF8">
      <w:r>
        <w:separator/>
      </w:r>
    </w:p>
  </w:footnote>
  <w:footnote w:type="continuationSeparator" w:id="0">
    <w:p w14:paraId="245C560D" w14:textId="77777777" w:rsidR="00D21FF8" w:rsidRDefault="00D2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DE8" w14:textId="77777777" w:rsidR="00980C59" w:rsidRDefault="00980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803"/>
    <w:multiLevelType w:val="multilevel"/>
    <w:tmpl w:val="38081D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39037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59"/>
    <w:rsid w:val="0025765F"/>
    <w:rsid w:val="00980C59"/>
    <w:rsid w:val="00D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19DB"/>
  <w15:docId w15:val="{21B585F9-213F-4790-9B8C-843232B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B4D89" w:themeColor="accent1" w:themeShade="AF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B4D89" w:themeColor="accent1" w:themeShade="AF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B3157" w:themeColor="accent1" w:themeShade="7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 Light" w:eastAsia="Calibri Light" w:hAnsi="Calibri Light" w:cs="Calibri Light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 Light" w:eastAsia="Calibri Light" w:hAnsi="Calibri Light" w:cs="Calibri Light"/>
      <w:i/>
      <w:color w:val="1C3259" w:themeColor="accent1" w:themeShade="72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named">
    <w:name w:val="unnamed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single" w:sz="6" w:space="3" w:color="000000"/>
        <w:left w:val="single" w:sz="9" w:space="8" w:color="0073B9"/>
        <w:bottom w:val="single" w:sz="6" w:space="3" w:color="000000"/>
        <w:right w:val="single" w:sz="6" w:space="3" w:color="000000"/>
      </w:pBdr>
      <w:ind w:left="328"/>
    </w:pPr>
    <w:rPr>
      <w:rFonts w:ascii="Calibri Light" w:eastAsia="Calibri Light" w:hAnsi="Calibri Light" w:cs="Calibri Light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3408224368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6" ma:contentTypeDescription="Create a new document." ma:contentTypeScope="" ma:versionID="5ea3ac26e59f49d0825cbfc2f4e8be20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756258009ecff3e936adaf8dc4dc171e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B28E7-85E1-4521-9EA5-A89779E8AB2B}"/>
</file>

<file path=customXml/itemProps2.xml><?xml version="1.0" encoding="utf-8"?>
<ds:datastoreItem xmlns:ds="http://schemas.openxmlformats.org/officeDocument/2006/customXml" ds:itemID="{6C0C035C-B628-4249-9FA6-69D9F0442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Garrett Moncrief</cp:lastModifiedBy>
  <cp:revision>2</cp:revision>
  <dcterms:created xsi:type="dcterms:W3CDTF">2023-08-30T15:10:00Z</dcterms:created>
  <dcterms:modified xsi:type="dcterms:W3CDTF">2023-09-18T15:11:00Z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